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CellSpacing w:w="12" w:type="dxa"/>
        <w:shd w:val="clear" w:color="auto" w:fill="FFFFFF"/>
        <w:tblCellMar>
          <w:left w:w="67" w:type="dxa"/>
          <w:right w:w="67" w:type="dxa"/>
        </w:tblCellMar>
        <w:tblLook w:val="04A0"/>
      </w:tblPr>
      <w:tblGrid>
        <w:gridCol w:w="4605"/>
        <w:gridCol w:w="4606"/>
      </w:tblGrid>
      <w:tr w:rsidR="002040CE" w:rsidRPr="00292A7E" w:rsidTr="002040CE">
        <w:trPr>
          <w:tblCellSpacing w:w="12" w:type="dxa"/>
        </w:trPr>
        <w:tc>
          <w:tcPr>
            <w:tcW w:w="4522" w:type="dxa"/>
            <w:shd w:val="clear" w:color="auto" w:fill="FFFFFF"/>
            <w:hideMark/>
          </w:tcPr>
          <w:p w:rsidR="002040CE" w:rsidRPr="000A207E" w:rsidRDefault="002040CE" w:rsidP="0020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A20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2040CE" w:rsidRPr="000A207E" w:rsidRDefault="002040CE" w:rsidP="0020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40CE" w:rsidRPr="000A207E" w:rsidRDefault="002040CE" w:rsidP="0020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2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Педагогическим советом</w:t>
            </w:r>
          </w:p>
          <w:p w:rsidR="002040CE" w:rsidRPr="000A207E" w:rsidRDefault="002040CE" w:rsidP="0020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2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  ___ от ________20___ г</w:t>
            </w:r>
          </w:p>
        </w:tc>
        <w:tc>
          <w:tcPr>
            <w:tcW w:w="4522" w:type="dxa"/>
            <w:shd w:val="clear" w:color="auto" w:fill="FFFFFF"/>
            <w:hideMark/>
          </w:tcPr>
          <w:p w:rsidR="008510AC" w:rsidRDefault="008510AC" w:rsidP="0085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УТВЕРЖДЕНА</w:t>
            </w:r>
            <w:proofErr w:type="gramEnd"/>
            <w:r w:rsidR="002040CE" w:rsidRPr="000A20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2040CE" w:rsidRPr="000A2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Приказом д</w:t>
            </w:r>
            <w:r w:rsidRPr="000A2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  <w:p w:rsidR="008510AC" w:rsidRDefault="008510AC" w:rsidP="0085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2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МКОУ «ЦРО»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Е.Б.Пиняжиной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040CE" w:rsidRPr="000A207E" w:rsidRDefault="008510AC" w:rsidP="0085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«___»_______2015 г.</w:t>
            </w:r>
          </w:p>
        </w:tc>
      </w:tr>
    </w:tbl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hd w:val="clear" w:color="auto" w:fill="FFFFFF"/>
        <w:spacing w:after="0" w:line="279" w:lineRule="atLeast"/>
        <w:jc w:val="center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2040CE">
        <w:rPr>
          <w:rFonts w:ascii="Times New Roman" w:eastAsia="Times New Roman" w:hAnsi="Times New Roman" w:cs="Times New Roman"/>
          <w:caps/>
          <w:lang w:eastAsia="ru-RU"/>
        </w:rPr>
        <w:t>муниципальное казенное образовательное учреждение</w:t>
      </w:r>
    </w:p>
    <w:p w:rsidR="002040CE" w:rsidRPr="002040CE" w:rsidRDefault="002040CE" w:rsidP="002040CE">
      <w:pPr>
        <w:shd w:val="clear" w:color="auto" w:fill="FFFFFF"/>
        <w:spacing w:after="0" w:line="279" w:lineRule="atLeast"/>
        <w:jc w:val="center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2040CE">
        <w:rPr>
          <w:rFonts w:ascii="Times New Roman" w:eastAsia="Times New Roman" w:hAnsi="Times New Roman" w:cs="Times New Roman"/>
          <w:caps/>
          <w:lang w:eastAsia="ru-RU"/>
        </w:rPr>
        <w:t xml:space="preserve"> дополнительного образования</w:t>
      </w:r>
    </w:p>
    <w:p w:rsidR="002040CE" w:rsidRPr="002040CE" w:rsidRDefault="002040CE" w:rsidP="002040CE">
      <w:pPr>
        <w:shd w:val="clear" w:color="auto" w:fill="FFFFFF"/>
        <w:spacing w:after="0" w:line="279" w:lineRule="atLeast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40CE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2040CE">
        <w:rPr>
          <w:rFonts w:ascii="Times New Roman" w:eastAsia="Times New Roman" w:hAnsi="Times New Roman" w:cs="Times New Roman"/>
          <w:b/>
          <w:caps/>
          <w:lang w:eastAsia="ru-RU"/>
        </w:rPr>
        <w:t>«ЦЕНТР развития образования Сегежского муниципального района</w:t>
      </w:r>
      <w:r w:rsidRPr="002040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2040CE" w:rsidRPr="002040CE" w:rsidRDefault="002040CE" w:rsidP="002040CE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19"/>
          <w:szCs w:val="19"/>
          <w:lang w:eastAsia="ru-RU"/>
        </w:rPr>
      </w:pPr>
    </w:p>
    <w:p w:rsidR="002040CE" w:rsidRPr="002040CE" w:rsidRDefault="002040CE" w:rsidP="002040CE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2040CE" w:rsidRDefault="002040CE" w:rsidP="002040CE">
      <w:pPr>
        <w:tabs>
          <w:tab w:val="left" w:pos="40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040CE" w:rsidRDefault="002040CE" w:rsidP="0020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CE" w:rsidRPr="00292A7E" w:rsidRDefault="002040CE" w:rsidP="0020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CE" w:rsidRPr="002040CE" w:rsidRDefault="002040CE" w:rsidP="002040CE">
      <w:pPr>
        <w:shd w:val="clear" w:color="auto" w:fill="FFFFFF"/>
        <w:spacing w:before="135" w:after="135" w:line="279" w:lineRule="atLeast"/>
        <w:jc w:val="center"/>
        <w:outlineLvl w:val="4"/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</w:pPr>
      <w:r w:rsidRPr="002040CE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 xml:space="preserve">ДОПОЛНИТЕЛЬНАЯ </w:t>
      </w:r>
      <w:r w:rsidR="00B16BE0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>ОБЩЕ</w:t>
      </w:r>
      <w:r w:rsidRPr="002040CE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>ОБРАЗОВАТЕЛЬНАЯ ПРОГРАММА</w:t>
      </w:r>
    </w:p>
    <w:p w:rsidR="002040CE" w:rsidRPr="002040CE" w:rsidRDefault="002040CE" w:rsidP="002040CE">
      <w:pPr>
        <w:shd w:val="clear" w:color="auto" w:fill="FFFFFF"/>
        <w:spacing w:before="135" w:after="135" w:line="279" w:lineRule="atLeast"/>
        <w:jc w:val="center"/>
        <w:outlineLvl w:val="4"/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</w:pPr>
      <w:r w:rsidRPr="002040CE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 xml:space="preserve"> специального (коррекционного) обучения</w:t>
      </w:r>
    </w:p>
    <w:p w:rsidR="002040CE" w:rsidRPr="002040CE" w:rsidRDefault="002040CE" w:rsidP="002040CE">
      <w:pPr>
        <w:shd w:val="clear" w:color="auto" w:fill="FFFFFF"/>
        <w:spacing w:before="135" w:after="135" w:line="279" w:lineRule="atLeast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40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2040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Квалифицированная коррекция недостатков в психическом и физическом развитии обучающихся и воспитанников основных общеобразовательных программ дошкольного, начального общего, основного общего образования</w:t>
      </w:r>
      <w:r w:rsidRPr="002040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2040CE" w:rsidRDefault="002040CE" w:rsidP="002040CE">
      <w:pPr>
        <w:shd w:val="clear" w:color="auto" w:fill="FFFFFF"/>
        <w:spacing w:before="135" w:after="135" w:line="279" w:lineRule="atLeast"/>
        <w:jc w:val="center"/>
        <w:outlineLvl w:val="4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2040CE" w:rsidRDefault="002040CE" w:rsidP="002040CE">
      <w:pPr>
        <w:shd w:val="clear" w:color="auto" w:fill="FFFFFF"/>
        <w:spacing w:before="135" w:after="135" w:line="279" w:lineRule="atLeast"/>
        <w:jc w:val="center"/>
        <w:outlineLvl w:val="4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2040CE" w:rsidRPr="000A207E" w:rsidRDefault="002040CE" w:rsidP="002040CE">
      <w:pPr>
        <w:shd w:val="clear" w:color="auto" w:fill="FFFFFF"/>
        <w:spacing w:before="135" w:after="135" w:line="279" w:lineRule="atLeast"/>
        <w:jc w:val="center"/>
        <w:outlineLvl w:val="4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__________________</w:t>
      </w:r>
    </w:p>
    <w:p w:rsidR="002040CE" w:rsidRPr="00292A7E" w:rsidRDefault="002040CE" w:rsidP="002040CE">
      <w:pPr>
        <w:tabs>
          <w:tab w:val="left" w:pos="40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</w:t>
      </w:r>
      <w:r w:rsidRPr="000A207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</w:t>
      </w: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2040CE" w:rsidRPr="002040CE" w:rsidRDefault="002040CE" w:rsidP="002040CE">
      <w:pPr>
        <w:spacing w:after="0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Default="002040CE" w:rsidP="002040C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2040CE" w:rsidRPr="006217A6" w:rsidRDefault="002040CE" w:rsidP="0062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Pr="00292A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Сегежа</w:t>
      </w:r>
    </w:p>
    <w:p w:rsidR="002040CE" w:rsidRDefault="002040CE" w:rsidP="00DD1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040CE" w:rsidRPr="00ED1B89" w:rsidRDefault="002040CE" w:rsidP="002040CE">
      <w:pPr>
        <w:shd w:val="clear" w:color="auto" w:fill="FFFFFF"/>
        <w:spacing w:before="135" w:after="13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1B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</w:t>
      </w:r>
    </w:p>
    <w:p w:rsidR="00585319" w:rsidRDefault="002040CE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31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5319" w:rsidRPr="001316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Пояснительная записка.</w:t>
      </w: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316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1.1. Нормативно-правовое обеспечение программы</w:t>
      </w: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316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1.2. Цель и задачи программы</w:t>
      </w:r>
    </w:p>
    <w:p w:rsidR="00585319" w:rsidRPr="001316AA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316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 образовательной деятельности</w:t>
      </w: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2.1.</w:t>
      </w:r>
      <w:r w:rsidRPr="000021C4">
        <w:t xml:space="preserve"> </w:t>
      </w:r>
      <w:r w:rsidRPr="00002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Особенности организации образовательной деятельности</w:t>
      </w: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</w:t>
      </w:r>
      <w:r w:rsidRPr="000021C4">
        <w:t xml:space="preserve"> </w:t>
      </w:r>
      <w:r w:rsidRPr="00002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Кадровое обеспечение</w:t>
      </w: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2.3.</w:t>
      </w:r>
      <w:r w:rsidRPr="000021C4">
        <w:t xml:space="preserve"> </w:t>
      </w:r>
      <w:r w:rsidRPr="00002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Материально-техническое обеспечение</w:t>
      </w: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</w:t>
      </w:r>
      <w:r w:rsidRPr="00002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02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002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5319" w:rsidRDefault="00585319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31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316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Перечень рабочих програ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мм. </w:t>
      </w:r>
    </w:p>
    <w:p w:rsidR="00A01B68" w:rsidRDefault="002040CE" w:rsidP="0058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</w:t>
      </w:r>
    </w:p>
    <w:p w:rsidR="00A01B68" w:rsidRDefault="00A01B68" w:rsidP="00DD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40CE" w:rsidRDefault="002040CE" w:rsidP="0020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1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2040CE" w:rsidRDefault="002040CE" w:rsidP="00DD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17A6" w:rsidRPr="00D769E1" w:rsidRDefault="002040CE" w:rsidP="00D769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69E1">
        <w:rPr>
          <w:color w:val="000000"/>
        </w:rPr>
        <w:t xml:space="preserve">       </w:t>
      </w:r>
      <w:r w:rsidR="006217A6" w:rsidRPr="00D769E1">
        <w:rPr>
          <w:color w:val="000000"/>
        </w:rPr>
        <w:t xml:space="preserve">     </w:t>
      </w:r>
      <w:proofErr w:type="gramStart"/>
      <w:r w:rsidR="006217A6" w:rsidRPr="00D769E1">
        <w:rPr>
          <w:color w:val="000000"/>
        </w:rPr>
        <w:t>Дети с ограниченными возможностями здоровья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6217A6" w:rsidRPr="00D769E1" w:rsidRDefault="006217A6" w:rsidP="00D769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69E1">
        <w:rPr>
          <w:color w:val="000000"/>
        </w:rPr>
        <w:t xml:space="preserve">         </w:t>
      </w:r>
      <w:r w:rsidRPr="00D769E1">
        <w:t xml:space="preserve">Получение детьми с ограниченными возможностями здоровья  </w:t>
      </w:r>
      <w:r w:rsidR="00A01B68" w:rsidRPr="00D769E1">
        <w:t>и детьми-</w:t>
      </w:r>
      <w:r w:rsidRPr="00D769E1">
        <w:t>инвалидами  (далее — дети с ОВЗ</w:t>
      </w:r>
      <w:r w:rsidR="00A01B68" w:rsidRPr="00D769E1">
        <w:t>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Pr="00D769E1">
        <w:t xml:space="preserve"> </w:t>
      </w:r>
    </w:p>
    <w:p w:rsidR="002040CE" w:rsidRPr="00D769E1" w:rsidRDefault="006217A6" w:rsidP="00D769E1">
      <w:pPr>
        <w:pStyle w:val="a3"/>
        <w:spacing w:before="0" w:beforeAutospacing="0" w:after="0" w:afterAutospacing="0"/>
        <w:jc w:val="both"/>
      </w:pPr>
      <w:r w:rsidRPr="00D769E1">
        <w:t xml:space="preserve">       </w:t>
      </w:r>
      <w:proofErr w:type="gramStart"/>
      <w:r w:rsidR="002040CE" w:rsidRPr="00D769E1">
        <w:rPr>
          <w:color w:val="333333"/>
          <w:shd w:val="clear" w:color="auto" w:fill="FFFFFF"/>
        </w:rPr>
        <w:t xml:space="preserve">Дополнительная </w:t>
      </w:r>
      <w:r w:rsidR="00B16BE0">
        <w:rPr>
          <w:color w:val="333333"/>
          <w:shd w:val="clear" w:color="auto" w:fill="FFFFFF"/>
        </w:rPr>
        <w:t>обще</w:t>
      </w:r>
      <w:r w:rsidR="002040CE" w:rsidRPr="00D769E1">
        <w:rPr>
          <w:color w:val="333333"/>
          <w:shd w:val="clear" w:color="auto" w:fill="FFFFFF"/>
        </w:rPr>
        <w:t>образовательная программа специа</w:t>
      </w:r>
      <w:r w:rsidRPr="00D769E1">
        <w:rPr>
          <w:color w:val="333333"/>
          <w:shd w:val="clear" w:color="auto" w:fill="FFFFFF"/>
        </w:rPr>
        <w:t>льного (коррекционного) обучения</w:t>
      </w:r>
      <w:r w:rsidR="002040CE" w:rsidRPr="00D769E1">
        <w:rPr>
          <w:color w:val="333333"/>
          <w:shd w:val="clear" w:color="auto" w:fill="FFFFFF"/>
        </w:rPr>
        <w:t xml:space="preserve"> «Квали</w:t>
      </w:r>
      <w:r w:rsidRPr="00D769E1">
        <w:rPr>
          <w:color w:val="333333"/>
          <w:shd w:val="clear" w:color="auto" w:fill="FFFFFF"/>
        </w:rPr>
        <w:t>фи</w:t>
      </w:r>
      <w:r w:rsidR="002040CE" w:rsidRPr="00D769E1">
        <w:rPr>
          <w:color w:val="333333"/>
          <w:shd w:val="clear" w:color="auto" w:fill="FFFFFF"/>
        </w:rPr>
        <w:t xml:space="preserve">цированная коррекция недостатков в психическом и физическом развитии </w:t>
      </w:r>
      <w:r w:rsidRPr="00D769E1">
        <w:rPr>
          <w:color w:val="333333"/>
          <w:shd w:val="clear" w:color="auto" w:fill="FFFFFF"/>
        </w:rPr>
        <w:t>обучающихся</w:t>
      </w:r>
      <w:r w:rsidR="002040CE" w:rsidRPr="00D769E1">
        <w:rPr>
          <w:color w:val="333333"/>
          <w:shd w:val="clear" w:color="auto" w:fill="FFFFFF"/>
        </w:rPr>
        <w:t xml:space="preserve"> и воспитанников </w:t>
      </w:r>
      <w:r w:rsidRPr="00D769E1">
        <w:rPr>
          <w:color w:val="333333"/>
          <w:shd w:val="clear" w:color="auto" w:fill="FFFFFF"/>
        </w:rPr>
        <w:t>основных</w:t>
      </w:r>
      <w:r w:rsidR="002040CE" w:rsidRPr="00D769E1">
        <w:rPr>
          <w:color w:val="333333"/>
          <w:shd w:val="clear" w:color="auto" w:fill="FFFFFF"/>
        </w:rPr>
        <w:t xml:space="preserve"> общеобразовательных программ дошкольного, начального общего, основного общего образования» муниципального казенного образовательного учреждения дополнительного образования «Центр развития образования Сегежского муниципального района» (далее – Программа, Центр) создана с целью удовлетворения образовательных потребностей обучающихся</w:t>
      </w:r>
      <w:r w:rsidR="00585319" w:rsidRPr="00D769E1">
        <w:rPr>
          <w:color w:val="333333"/>
          <w:shd w:val="clear" w:color="auto" w:fill="FFFFFF"/>
        </w:rPr>
        <w:t xml:space="preserve"> с ОВЗ, </w:t>
      </w:r>
      <w:r w:rsidR="002040CE" w:rsidRPr="00D769E1">
        <w:rPr>
          <w:color w:val="333333"/>
          <w:shd w:val="clear" w:color="auto" w:fill="FFFFFF"/>
        </w:rPr>
        <w:t xml:space="preserve"> развития их индивидуальных склонностей и способностей, актуального запроса потребителей образовательных</w:t>
      </w:r>
      <w:proofErr w:type="gramEnd"/>
      <w:r w:rsidR="002040CE" w:rsidRPr="00D769E1">
        <w:rPr>
          <w:color w:val="333333"/>
          <w:shd w:val="clear" w:color="auto" w:fill="FFFFFF"/>
        </w:rPr>
        <w:t xml:space="preserve"> услуг Сегежского муниципального района</w:t>
      </w:r>
      <w:r w:rsidRPr="00D769E1">
        <w:rPr>
          <w:color w:val="333333"/>
          <w:shd w:val="clear" w:color="auto" w:fill="FFFFFF"/>
        </w:rPr>
        <w:t>.</w:t>
      </w:r>
    </w:p>
    <w:p w:rsidR="00585319" w:rsidRPr="00D769E1" w:rsidRDefault="006217A6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Программа представляет собой открытый для всех участников образовательного процесса документ, который дает представление о содержании деятельности учреждения, направленной на реализацию заявленных им целей и решения поставленных задач в рамках заданных направлений деятельности. Программа содержит комплекс требований, определяющих основные характеристики (объем, содержание, планируемые результаты), а также организационно-педагогические условия получения услуг определенного уровня и направленности. </w:t>
      </w:r>
    </w:p>
    <w:p w:rsidR="00585319" w:rsidRPr="00D769E1" w:rsidRDefault="00585319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769E1" w:rsidRDefault="00D769E1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69E1" w:rsidRDefault="00D769E1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69E1" w:rsidRDefault="00D769E1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69E1" w:rsidRDefault="00D769E1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17A6" w:rsidRPr="00D769E1" w:rsidRDefault="006217A6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6217A6" w:rsidRPr="00D769E1" w:rsidRDefault="006217A6" w:rsidP="00D7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1.1. Нормативно-правовое обеспечение программы</w:t>
      </w:r>
    </w:p>
    <w:p w:rsidR="006217A6" w:rsidRPr="00D769E1" w:rsidRDefault="006217A6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217A6" w:rsidRPr="00D769E1" w:rsidRDefault="006217A6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Программа составлена на основе нормативных правовых актов Российской Федерации: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585319"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6217A6" w:rsidRPr="00D769E1" w:rsidRDefault="006217A6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585319"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Концепция развития дополнительного образования детей (распоряжение Правительства РФ от 4 сентября 2014 года № 1726-р); 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585319"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План мероприятий на 2015-2020 годы по реализации Концепции развития дополнительного образования детей (распоряжение Правительства РФ от 24 апреля 2015 года № 729-р);</w:t>
      </w:r>
    </w:p>
    <w:p w:rsidR="006217A6" w:rsidRPr="00D769E1" w:rsidRDefault="006217A6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585319"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 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5319"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-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общеразвивающих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программ (включая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разноуровневые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программы) (письмо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России, департамент государственной политики в сфере воспитания детей и молодежи от 18 ноября 2015 года № 09-3242);</w:t>
      </w:r>
      <w:proofErr w:type="gramEnd"/>
    </w:p>
    <w:p w:rsidR="006217A6" w:rsidRPr="00D769E1" w:rsidRDefault="006217A6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85319"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4 июля 2014 года № 41 «Об утверждении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».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Концепция развития психологической службы в системе образования в Российской Федерации на период до 2025 года. </w:t>
      </w:r>
    </w:p>
    <w:p w:rsidR="00A01B68" w:rsidRPr="00D769E1" w:rsidRDefault="00A01B68" w:rsidP="00D769E1">
      <w:pPr>
        <w:pStyle w:val="a3"/>
        <w:numPr>
          <w:ilvl w:val="0"/>
          <w:numId w:val="8"/>
        </w:numPr>
        <w:tabs>
          <w:tab w:val="clear" w:pos="1080"/>
          <w:tab w:val="num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D769E1">
        <w:rPr>
          <w:bCs/>
        </w:rPr>
        <w:t xml:space="preserve">О создании условий для получения образования детьми с ограниченными </w:t>
      </w:r>
      <w:r w:rsidRPr="00D769E1">
        <w:rPr>
          <w:bCs/>
        </w:rPr>
        <w:br/>
        <w:t>возможностями здоровья и детьми-инвалидами</w:t>
      </w:r>
      <w:r w:rsidRPr="00D769E1">
        <w:t>.</w:t>
      </w:r>
      <w:r w:rsidRPr="00D769E1">
        <w:rPr>
          <w:i/>
          <w:iCs/>
        </w:rPr>
        <w:t xml:space="preserve"> </w:t>
      </w:r>
      <w:r w:rsidRPr="00D769E1">
        <w:rPr>
          <w:iCs/>
        </w:rPr>
        <w:t xml:space="preserve">(Письмо МО РФ N АФ-150/06 от 18 апреля </w:t>
      </w:r>
      <w:smartTag w:uri="urn:schemas-microsoft-com:office:smarttags" w:element="metricconverter">
        <w:smartTagPr>
          <w:attr w:name="ProductID" w:val="2008 г"/>
        </w:smartTagPr>
        <w:r w:rsidRPr="00D769E1">
          <w:rPr>
            <w:iCs/>
          </w:rPr>
          <w:t>2008 г</w:t>
        </w:r>
      </w:smartTag>
      <w:r w:rsidRPr="00D769E1">
        <w:rPr>
          <w:iCs/>
        </w:rPr>
        <w:t>.)</w:t>
      </w:r>
    </w:p>
    <w:p w:rsidR="00A01B68" w:rsidRPr="00D769E1" w:rsidRDefault="00A01B68" w:rsidP="00D769E1">
      <w:pPr>
        <w:pStyle w:val="a4"/>
        <w:numPr>
          <w:ilvl w:val="0"/>
          <w:numId w:val="8"/>
        </w:numPr>
        <w:tabs>
          <w:tab w:val="clear" w:pos="1080"/>
          <w:tab w:val="num" w:pos="709"/>
          <w:tab w:val="left" w:pos="1260"/>
        </w:tabs>
        <w:autoSpaceDE w:val="0"/>
        <w:autoSpaceDN w:val="0"/>
        <w:adjustRightInd w:val="0"/>
        <w:ind w:left="0" w:firstLine="426"/>
        <w:rPr>
          <w:lang w:val="ru-RU"/>
        </w:rPr>
      </w:pPr>
      <w:r w:rsidRPr="00D769E1">
        <w:rPr>
          <w:lang w:val="ru-RU"/>
        </w:rPr>
        <w:t xml:space="preserve">Об основных гарантиях прав ребенка в Российской Федерации (от 24 июля </w:t>
      </w:r>
      <w:smartTag w:uri="urn:schemas-microsoft-com:office:smarttags" w:element="metricconverter">
        <w:smartTagPr>
          <w:attr w:name="ProductID" w:val="1998 г"/>
        </w:smartTagPr>
        <w:r w:rsidRPr="00D769E1">
          <w:rPr>
            <w:lang w:val="ru-RU"/>
          </w:rPr>
          <w:t>1998 г</w:t>
        </w:r>
      </w:smartTag>
      <w:r w:rsidRPr="00D769E1">
        <w:rPr>
          <w:lang w:val="ru-RU"/>
        </w:rPr>
        <w:t xml:space="preserve">. </w:t>
      </w:r>
      <w:r w:rsidRPr="00D769E1">
        <w:t>N</w:t>
      </w:r>
      <w:r w:rsidRPr="00D769E1">
        <w:rPr>
          <w:lang w:val="ru-RU"/>
        </w:rPr>
        <w:t xml:space="preserve"> 124-ФЗ)</w:t>
      </w:r>
    </w:p>
    <w:p w:rsidR="00585319" w:rsidRPr="00D769E1" w:rsidRDefault="00585319" w:rsidP="00D769E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1B68" w:rsidRPr="00D769E1" w:rsidRDefault="00585319" w:rsidP="00D769E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9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1.2. </w:t>
      </w:r>
      <w:r w:rsidR="00A01B68" w:rsidRPr="00D769E1">
        <w:rPr>
          <w:rFonts w:ascii="Times New Roman" w:eastAsia="Calibri" w:hAnsi="Times New Roman" w:cs="Times New Roman"/>
          <w:b/>
          <w:i/>
          <w:sz w:val="24"/>
          <w:szCs w:val="24"/>
        </w:rPr>
        <w:t>Цель программы</w:t>
      </w:r>
      <w:r w:rsidR="00A01B68" w:rsidRPr="00D769E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01B68" w:rsidRPr="00D76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B68" w:rsidRPr="00D769E1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обеспечить  </w:t>
      </w:r>
      <w:r w:rsidR="00A01B68" w:rsidRPr="00D769E1">
        <w:rPr>
          <w:rFonts w:ascii="Times New Roman" w:eastAsia="Calibri" w:hAnsi="Times New Roman" w:cs="Times New Roman"/>
          <w:sz w:val="24"/>
          <w:szCs w:val="24"/>
        </w:rPr>
        <w:t xml:space="preserve">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</w:t>
      </w:r>
      <w:r w:rsidR="006217A6" w:rsidRPr="00D769E1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программ дошкольного, </w:t>
      </w:r>
      <w:r w:rsidR="00A01B68" w:rsidRPr="00D769E1">
        <w:rPr>
          <w:rFonts w:ascii="Times New Roman" w:eastAsia="Calibri" w:hAnsi="Times New Roman" w:cs="Times New Roman"/>
          <w:sz w:val="24"/>
          <w:szCs w:val="24"/>
        </w:rPr>
        <w:t xml:space="preserve"> начального</w:t>
      </w:r>
      <w:r w:rsidR="006217A6" w:rsidRPr="00D769E1">
        <w:rPr>
          <w:rFonts w:ascii="Times New Roman" w:eastAsia="Calibri" w:hAnsi="Times New Roman" w:cs="Times New Roman"/>
          <w:sz w:val="24"/>
          <w:szCs w:val="24"/>
        </w:rPr>
        <w:t xml:space="preserve"> общего, основного общего </w:t>
      </w:r>
      <w:r w:rsidR="00A01B68" w:rsidRPr="00D76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7A6" w:rsidRPr="00D769E1">
        <w:rPr>
          <w:rFonts w:ascii="Times New Roman" w:eastAsia="Calibri" w:hAnsi="Times New Roman" w:cs="Times New Roman"/>
          <w:sz w:val="24"/>
          <w:szCs w:val="24"/>
        </w:rPr>
        <w:t xml:space="preserve">образования. </w:t>
      </w:r>
    </w:p>
    <w:p w:rsidR="00A01B68" w:rsidRPr="00D769E1" w:rsidRDefault="00A01B68" w:rsidP="00D769E1">
      <w:pPr>
        <w:pStyle w:val="a3"/>
        <w:spacing w:before="0" w:beforeAutospacing="0" w:after="0" w:afterAutospacing="0"/>
        <w:ind w:firstLine="426"/>
        <w:jc w:val="both"/>
        <w:rPr>
          <w:b/>
          <w:i/>
        </w:rPr>
      </w:pPr>
      <w:r w:rsidRPr="00D769E1">
        <w:rPr>
          <w:b/>
          <w:i/>
        </w:rPr>
        <w:t>Задачи программы:</w:t>
      </w:r>
    </w:p>
    <w:p w:rsidR="00A01B68" w:rsidRPr="00D769E1" w:rsidRDefault="00A01B68" w:rsidP="00D769E1">
      <w:pPr>
        <w:pStyle w:val="a3"/>
        <w:spacing w:before="0" w:beforeAutospacing="0" w:after="0" w:afterAutospacing="0"/>
        <w:ind w:firstLine="426"/>
        <w:jc w:val="both"/>
      </w:pPr>
      <w:r w:rsidRPr="00D769E1">
        <w:t>— выявлять особые образовательные потребности детей с ограниченными возможностями здоровья, обусловленные особенностями их физического и  психического развития;</w:t>
      </w:r>
    </w:p>
    <w:p w:rsidR="00A01B68" w:rsidRPr="00D769E1" w:rsidRDefault="00A01B68" w:rsidP="00D769E1">
      <w:pPr>
        <w:pStyle w:val="a3"/>
        <w:spacing w:before="0" w:beforeAutospacing="0" w:after="0" w:afterAutospacing="0"/>
        <w:ind w:firstLine="426"/>
        <w:jc w:val="both"/>
      </w:pPr>
      <w:r w:rsidRPr="00D769E1">
        <w:t xml:space="preserve">— осуществлять индивидуально ориентированную </w:t>
      </w:r>
      <w:proofErr w:type="spellStart"/>
      <w:r w:rsidRPr="00D769E1">
        <w:t>психолого-медико-педагогическую</w:t>
      </w:r>
      <w:proofErr w:type="spellEnd"/>
      <w:r w:rsidRPr="00D769E1">
        <w:t xml:space="preserve">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D769E1">
        <w:t>психолого-медико-педагогической</w:t>
      </w:r>
      <w:proofErr w:type="spellEnd"/>
      <w:r w:rsidRPr="00D769E1">
        <w:t xml:space="preserve"> комиссии); </w:t>
      </w:r>
    </w:p>
    <w:p w:rsidR="00A01B68" w:rsidRPr="00D769E1" w:rsidRDefault="00A01B68" w:rsidP="00D769E1">
      <w:pPr>
        <w:pStyle w:val="a3"/>
        <w:spacing w:before="0" w:beforeAutospacing="0" w:after="0" w:afterAutospacing="0"/>
        <w:ind w:firstLine="426"/>
        <w:jc w:val="both"/>
      </w:pPr>
      <w:r w:rsidRPr="00D769E1">
        <w:t xml:space="preserve">— обеспечить возможность освоения детьми с ограниченными </w:t>
      </w:r>
      <w:r w:rsidR="006217A6" w:rsidRPr="00D769E1">
        <w:t xml:space="preserve">возможностями здоровья </w:t>
      </w:r>
      <w:r w:rsidRPr="00D769E1">
        <w:t>образовательной програм</w:t>
      </w:r>
      <w:r w:rsidR="006217A6" w:rsidRPr="00D769E1">
        <w:t>мы</w:t>
      </w:r>
      <w:r w:rsidRPr="00D769E1">
        <w:t xml:space="preserve"> на доступном им уровне и их интеграцию в образовательном учреждении.</w:t>
      </w:r>
    </w:p>
    <w:p w:rsidR="00DD13DC" w:rsidRPr="00D769E1" w:rsidRDefault="00585319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оказать консультативную и методическую помощь</w:t>
      </w:r>
      <w:r w:rsidR="00DD13DC"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представителям) детей с ограниченными возможностями здоровья по медицинским, правовым и другим вопросам.</w:t>
      </w:r>
    </w:p>
    <w:p w:rsidR="00585319" w:rsidRDefault="00585319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E1" w:rsidRDefault="00D769E1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E1" w:rsidRPr="00D769E1" w:rsidRDefault="00D769E1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</w:t>
      </w:r>
      <w:r w:rsidR="00D769E1" w:rsidRPr="00D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программы </w:t>
      </w:r>
      <w:r w:rsidRPr="00D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определяют следующие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Соблюдение интересов учащихся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определяет позицию специалиста, который призван решать проблему учащегося с максимальной пользой и в интересах учащегося.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Системность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учащихся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 в решении проблем учащегося; участие в данном процессе всех участников образовательного процесса.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Непрерывность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гарантирует учащемуся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Вариативность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предполагает создание вариативных условий для получения образования учащимися, имеющими различные недостатки в физическом и (или) психическом развитии.</w:t>
      </w:r>
    </w:p>
    <w:p w:rsidR="00DD13DC" w:rsidRPr="00D769E1" w:rsidRDefault="00DD13DC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Рекомендательный характер оказания помощи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585319" w:rsidRPr="00D769E1" w:rsidRDefault="00585319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 по реализации программы</w:t>
      </w:r>
    </w:p>
    <w:p w:rsidR="00585319" w:rsidRPr="00D769E1" w:rsidRDefault="00585319" w:rsidP="00D769E1">
      <w:pPr>
        <w:shd w:val="clear" w:color="auto" w:fill="FFFFFF"/>
        <w:spacing w:after="0" w:line="240" w:lineRule="auto"/>
        <w:ind w:firstLine="3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3DC" w:rsidRPr="00D769E1" w:rsidRDefault="00DD13DC" w:rsidP="00D76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="00585319"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коррекционной работы 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взаимосвязанные направления, раскрывающие ее основное содержание: диагностическое, коррекционно-развивающее, консультативное, информационно-просветительское.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диагностическая работа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обеспечивает своевременное выявление учащихся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условиях образовательного учреждения;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коррекционно-развивающая работа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</w:t>
      </w:r>
      <w:r w:rsidR="00585319"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остями здоровья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способствует формированию универсальных учебных действий у учащихся (личностных, регулятивных, познавательных, коммуникативных);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консультативная работа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7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информационно-просветительская работа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DD13DC" w:rsidRPr="00D769E1" w:rsidRDefault="00DD13DC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Результатом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указанных требований должно быть создание комфортной развивающей образовательной среды: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</w:t>
      </w:r>
      <w:proofErr w:type="gramStart"/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воспитание, обучение, социальную адаптацию и интеграцию детей с ограниченными возможностями здоровья;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способствующей до</w:t>
      </w:r>
      <w:r w:rsidR="00685353"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стижению целей </w:t>
      </w:r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обеспечивающей его качество, доступность и открытость для учащихся с ограниченными возможностями здоровья, их родителей (законных представителей);</w:t>
      </w:r>
    </w:p>
    <w:p w:rsidR="00DD13DC" w:rsidRPr="00D769E1" w:rsidRDefault="00DD13DC" w:rsidP="00D769E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способствующей достижению результатов освоения основной образовательной программы основного общего образования обучающимися с ограниченными в</w:t>
      </w:r>
      <w:r w:rsidR="00685353" w:rsidRPr="00D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озможностями здоровья.</w:t>
      </w:r>
      <w:proofErr w:type="gramEnd"/>
    </w:p>
    <w:p w:rsidR="00585319" w:rsidRPr="00D769E1" w:rsidRDefault="00585319" w:rsidP="00D7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353" w:rsidRPr="00D769E1" w:rsidRDefault="00685353" w:rsidP="00D7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2.2.Кадровое обеспечение</w:t>
      </w:r>
    </w:p>
    <w:p w:rsidR="00685353" w:rsidRPr="00D769E1" w:rsidRDefault="00685353" w:rsidP="00D7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Согласно штатному расписанию в Центре ставка заместителя директора по учебной работе, 2 ставки учителей </w:t>
      </w:r>
      <w:proofErr w:type="gram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-л</w:t>
      </w:r>
      <w:proofErr w:type="gram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огопедов, 1 ставка социального педагога, 1 – педагога-психолога Учреждение полностью укомплектовано кадрами. Это работоспособный творческий, инициативный коллектив, работающий в атмосфере взаимного интереса и партнерских отношений.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Уровень профессиональной компетентности педагогических работников характеризует тот факт, что все имеют высшее образование. 99% педагогических работников прошли курсы повышения квалификации по проблемам повышения качества содержания дополнительного образования в своей образовательной деятельности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85353" w:rsidRPr="00D769E1" w:rsidRDefault="00685353" w:rsidP="00D7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2.3. Материально-техническое обеспечение</w:t>
      </w:r>
    </w:p>
    <w:p w:rsidR="00685353" w:rsidRPr="00D769E1" w:rsidRDefault="00685353" w:rsidP="00D7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Административно-хозяйственная деятельность Центра направлена на создание условий для обеспечения образовательной деятельности.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Материально-техническое обеспечение образовательной деятельности Центра складывается: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 собственных ресурсов, которыми обладают помещения Центра, на базе которых проводятся занятия;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привлеченных ресурсов образовательных организаций города, на базе которых Центр проводит занятия согласно договорным соглашениям о сотрудничестве.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Каждое детское объединение в соответствии с профилем деятельности имеет  технические средства обучения: компьютер, 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аудиомагнитола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проектор. 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В учреждении имеются оборудованные учебные кабинеты: кабинет учителя-логопеда, педагога-психолога, учебный класс. 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Для организации участия специалистов образовательного учреждения в видеоконференциях,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веб-семинарах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имеется возможность работать с электронными ресурсами и программами, Центр подключен к  сети Интернет.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учебные кабинеты оборудованы необходимой мебелью с учетом возраста учащихся, имеется  освещение, на окнах жалюзи, соответствующие нормам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В целом, материально-техническая база Центра соответствует санитарным нормам, правилам пожарной безопасности и в полной мере позволяет решать задачи обучения и воспитания</w:t>
      </w:r>
      <w:r w:rsidR="00EE20C5"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20C5" w:rsidRPr="00D769E1" w:rsidRDefault="00EE20C5" w:rsidP="00D7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2.4. Информационное обеспечение</w:t>
      </w:r>
    </w:p>
    <w:p w:rsidR="00EE20C5" w:rsidRPr="00D769E1" w:rsidRDefault="00EE20C5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Для реализации коррекционной программы создана информационная образовательная среда, которая предусматривает возможность дистанционной формы обучения детей с ограниченными возможностями здоровья, использование современных информационно-коммуникационных технологий.</w:t>
      </w:r>
    </w:p>
    <w:p w:rsidR="00EE20C5" w:rsidRPr="00D769E1" w:rsidRDefault="00EE20C5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Создана система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рекомендаций по всем направлениям и видам деятельности, наглядных пособий, </w:t>
      </w:r>
      <w:proofErr w:type="spell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аудио- и видеоматериалов.</w:t>
      </w:r>
    </w:p>
    <w:p w:rsidR="00EE20C5" w:rsidRPr="00D769E1" w:rsidRDefault="00EE20C5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Систематически члены педагогического коллектива, занимающиеся решением вопросов образования детей с ограниченными возможностями здоровья, проходят курсы повышения квалификации, участвуют в муниципальных и региональных семинарах, выступают с трансляцией опыта на школьных и муниципальных мероприятиях.</w:t>
      </w:r>
    </w:p>
    <w:p w:rsidR="00EE20C5" w:rsidRPr="00D769E1" w:rsidRDefault="00EE20C5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 рамках работы коррекционно-развивающей службы проходят теоретические семинары, на которых обсуждаются вопросы особенностей психического и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685353" w:rsidRPr="00D769E1" w:rsidRDefault="00685353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E20C5"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2.5</w:t>
      </w:r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Планируемые результаты освоения </w:t>
      </w:r>
      <w:proofErr w:type="gramStart"/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образовательной программы</w:t>
      </w:r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 xml:space="preserve">    </w:t>
      </w:r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Результативность реализации программы выявляется на основе диагностических процедур и внешней оценки потребителей образовательных услуг. Ведущими результатами реализации программы является поло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softHyphen/>
        <w:t xml:space="preserve">жительная социализация личности.     Результат образовательного процесса предполагает стремление к достижению каждым ребенком возрастных компетентностей и социальных умений. Проектирование </w:t>
      </w:r>
      <w:proofErr w:type="gramStart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системы оценки результативности образовательной программы Центра</w:t>
      </w:r>
      <w:proofErr w:type="gramEnd"/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строится на основе личностно-ориентированного и дифференцированного подхода. Специалисты Центра обеспечивают обучающимся оказание качественной помощи и коррекции нарушений развития, создают условия для развития социально-психологической компетентности, которая обеспечивает успешность взаимодействия при посещении массовых дошкольных и школьных учреждений, а также способствует эффективной социальной адаптации. В связи с этим важным показателем качества деятельности Центра становится внешняя оценка потребителей образовательных услуг. В ситуации Центра – это родители и педагоги.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В качестве показателей результативности используются </w:t>
      </w:r>
      <w:r w:rsidRPr="00D7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ключевые компетенции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определяющие дальнейшую успешность обучающихся:</w:t>
      </w:r>
    </w:p>
    <w:p w:rsidR="00685353" w:rsidRPr="00D769E1" w:rsidRDefault="00EE20C5" w:rsidP="00D7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85353"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успешность адаптации ребенка с нарушениями в развитии в образовательной среде и социализации ребенка в коллективе сверстников на основе закрепления и переноса умений и навыков продуктивного взаимодействия в реальные жизненные ситуации;</w:t>
      </w:r>
    </w:p>
    <w:p w:rsidR="00685353" w:rsidRDefault="00EE20C5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85353"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динамика в познавательном, речевом и эмоционально-волевом развитии ребенка;</w:t>
      </w:r>
    </w:p>
    <w:p w:rsidR="007A6041" w:rsidRDefault="007A6041" w:rsidP="007A60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овладение навыками коммуникации;</w:t>
      </w:r>
    </w:p>
    <w:p w:rsidR="007A6041" w:rsidRDefault="007A6041" w:rsidP="007A60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дифференциация и осмысление картины мира и её временно-пространственной организации;</w:t>
      </w:r>
    </w:p>
    <w:p w:rsidR="007A6041" w:rsidRPr="00D769E1" w:rsidRDefault="007A6041" w:rsidP="007A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осмысление своего социального окружения и освоение соответствующих возрасту системы ценностей и социальных ролей</w:t>
      </w:r>
    </w:p>
    <w:p w:rsidR="00685353" w:rsidRPr="00D769E1" w:rsidRDefault="00EE20C5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85353"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преодоление и предупреждение вторичных нарушений развития;</w:t>
      </w:r>
    </w:p>
    <w:p w:rsidR="00EE20C5" w:rsidRPr="00D769E1" w:rsidRDefault="00EE20C5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85353"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</w:t>
      </w:r>
      <w:r w:rsidRPr="00D7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 психологического здоровья.</w:t>
      </w:r>
    </w:p>
    <w:p w:rsidR="00EE20C5" w:rsidRPr="00D769E1" w:rsidRDefault="00EE20C5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C5" w:rsidRPr="00D769E1" w:rsidRDefault="00EE20C5" w:rsidP="00D7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34" w:type="dxa"/>
        <w:tblCellMar>
          <w:left w:w="0" w:type="dxa"/>
          <w:right w:w="0" w:type="dxa"/>
        </w:tblCellMar>
        <w:tblLook w:val="04A0"/>
      </w:tblPr>
      <w:tblGrid>
        <w:gridCol w:w="3340"/>
        <w:gridCol w:w="3088"/>
        <w:gridCol w:w="2906"/>
      </w:tblGrid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оценки</w:t>
            </w:r>
          </w:p>
        </w:tc>
      </w:tr>
      <w:tr w:rsidR="00685353" w:rsidRPr="00D769E1" w:rsidTr="0015089C"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критерии:</w:t>
            </w:r>
          </w:p>
        </w:tc>
      </w:tr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1.Показатели по направлениям деятельности Центра (диагностика, консультирование, коррекционно-развивающая деятельность, </w:t>
            </w: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и просветительская деятельность)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динамики деятельности учреждения с целью построения перспективных планов специалистов Центра в соответствии с запросом </w:t>
            </w: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на различные виды работ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Статистические отчеты специалистов по реализации рабочих программ</w:t>
            </w:r>
          </w:p>
        </w:tc>
      </w:tr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Количество </w:t>
            </w:r>
            <w:proofErr w:type="gramStart"/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образовательные  услуги  в Центре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работы специалистов Центра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договорам</w:t>
            </w:r>
          </w:p>
        </w:tc>
      </w:tr>
      <w:tr w:rsidR="00685353" w:rsidRPr="00D769E1" w:rsidTr="0015089C"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 критерии:</w:t>
            </w:r>
          </w:p>
        </w:tc>
      </w:tr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дополнительных образовательных программ ориентировано на реализацию современных требований со стороны государства, региона и муниципалитета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запросов населения на образовательные услуги центра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Программы с использованием разнообразных ресурсов социального партнерства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ресурсных возможностей центра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договорам</w:t>
            </w:r>
          </w:p>
        </w:tc>
      </w:tr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Размещение методических и дидактических материалов на ресурсах в информационно-коммуникационной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Наполняемость тематических разделов сайтов и рост подписчиков в </w:t>
            </w:r>
            <w:proofErr w:type="spellStart"/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</w:tr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Отзывы и предложения о деятельности центра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деятельности Центра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удовлетворенности качеством оказанных услуг/ отзывы и предложения на сайте</w:t>
            </w:r>
          </w:p>
        </w:tc>
      </w:tr>
      <w:tr w:rsidR="00685353" w:rsidRPr="00D769E1" w:rsidTr="0015089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Кадровый состав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</w:t>
            </w:r>
            <w:proofErr w:type="spellStart"/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685353" w:rsidRPr="00D769E1" w:rsidRDefault="00685353" w:rsidP="00D769E1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по кадрам</w:t>
            </w:r>
          </w:p>
        </w:tc>
      </w:tr>
    </w:tbl>
    <w:p w:rsidR="00685353" w:rsidRPr="00D769E1" w:rsidRDefault="00685353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53" w:rsidRPr="00D769E1" w:rsidRDefault="00685353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53" w:rsidRPr="00D769E1" w:rsidRDefault="00685353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53" w:rsidRDefault="00685353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AC" w:rsidRPr="00D769E1" w:rsidRDefault="008510AC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0C5" w:rsidRDefault="00EE20C5" w:rsidP="00D769E1">
      <w:pPr>
        <w:shd w:val="clear" w:color="auto" w:fill="FFFFFF"/>
        <w:spacing w:before="135" w:after="13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69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Перечень рабочих программ </w:t>
      </w:r>
    </w:p>
    <w:p w:rsidR="0015089C" w:rsidRPr="0015089C" w:rsidRDefault="0015089C" w:rsidP="0015089C">
      <w:pPr>
        <w:shd w:val="clear" w:color="auto" w:fill="FFFFFF"/>
        <w:spacing w:before="135" w:after="135"/>
        <w:outlineLvl w:val="5"/>
        <w:rPr>
          <w:rFonts w:ascii="Times New Roman" w:hAnsi="Times New Roman" w:cs="Times New Roman"/>
          <w:bCs/>
          <w:caps/>
          <w:sz w:val="20"/>
          <w:szCs w:val="20"/>
          <w:lang w:eastAsia="ru-RU"/>
        </w:rPr>
      </w:pPr>
    </w:p>
    <w:p w:rsidR="00685353" w:rsidRPr="002641AF" w:rsidRDefault="002641AF" w:rsidP="002641AF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Индивидуальная программа коррекции эмоционально-волевой сферы и познавательных процессов у детей дошкольного возраста</w:t>
      </w:r>
    </w:p>
    <w:p w:rsidR="002641AF" w:rsidRDefault="00B44845" w:rsidP="002641AF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Индивидуальная программа коррекции эмоционально-волевой сферы детей младшего подросткового возраста</w:t>
      </w:r>
    </w:p>
    <w:p w:rsidR="00B44845" w:rsidRDefault="00B44845" w:rsidP="002641AF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Программа коррекции нарушений эмоционально-волевой сферы у детей дошкольного возраста (возрастные страхи, тревожность)</w:t>
      </w:r>
    </w:p>
    <w:p w:rsidR="00B44845" w:rsidRDefault="00B44845" w:rsidP="00B44845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 xml:space="preserve">Дополнительная общеобразовательная программа формирования нейропсихологического пространства у детей с </w:t>
      </w:r>
      <w:r w:rsidRPr="00B44845">
        <w:rPr>
          <w:lang w:val="ru-RU" w:eastAsia="ru-RU"/>
        </w:rPr>
        <w:t>ЗПР «Этот удивительный мир» для детей 5-7 лет</w:t>
      </w:r>
    </w:p>
    <w:p w:rsidR="00B44845" w:rsidRDefault="00B44845" w:rsidP="00B44845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Индивидуальная коррекционная программа для детей младшего школьного возраста «Обучение конструктивным формам взаимодействия, снижение уровня агрессии»</w:t>
      </w:r>
    </w:p>
    <w:p w:rsidR="000A4BF8" w:rsidRDefault="000A4BF8" w:rsidP="000A4BF8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Индивидуальная программа коррекции с заикающимися детьми младшего школьного возраста</w:t>
      </w:r>
    </w:p>
    <w:p w:rsidR="000A4BF8" w:rsidRDefault="000A4BF8" w:rsidP="000A4BF8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 xml:space="preserve">Индивидуальная коррекционная программа для детей </w:t>
      </w:r>
      <w:r w:rsidR="00B95352">
        <w:rPr>
          <w:lang w:val="ru-RU" w:eastAsia="ru-RU"/>
        </w:rPr>
        <w:t>старшего дошкольного возраста «Р</w:t>
      </w:r>
      <w:r>
        <w:rPr>
          <w:lang w:val="ru-RU" w:eastAsia="ru-RU"/>
        </w:rPr>
        <w:t>азвитие навыков регуляции поведения и замене агрессии методами тренировки социальной компетентности»</w:t>
      </w:r>
    </w:p>
    <w:p w:rsidR="006252EB" w:rsidRDefault="006252EB" w:rsidP="00B44845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Программа по коррекции звукопроизношения</w:t>
      </w:r>
    </w:p>
    <w:p w:rsidR="006252EB" w:rsidRDefault="006252EB" w:rsidP="00B44845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Программа по коррекции общего недоразвития речи</w:t>
      </w:r>
      <w:r w:rsidR="00497A9E">
        <w:rPr>
          <w:lang w:val="ru-RU" w:eastAsia="ru-RU"/>
        </w:rPr>
        <w:t xml:space="preserve"> у детей</w:t>
      </w:r>
    </w:p>
    <w:p w:rsidR="006252EB" w:rsidRDefault="006252EB" w:rsidP="00B44845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Программа по коррекции фонетического и фонетико-фонематического недоразвития речи у детей</w:t>
      </w:r>
    </w:p>
    <w:p w:rsidR="006252EB" w:rsidRDefault="006252EB" w:rsidP="00B44845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Программа по преодолению смешанной дисграфии у детей младшего школьного возраста</w:t>
      </w:r>
    </w:p>
    <w:p w:rsidR="006252EB" w:rsidRDefault="006252EB" w:rsidP="00B44845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Программа по коррекции дизорфографии</w:t>
      </w:r>
    </w:p>
    <w:p w:rsidR="006252EB" w:rsidRPr="007F765C" w:rsidRDefault="006252EB" w:rsidP="007F765C">
      <w:pPr>
        <w:pStyle w:val="a4"/>
        <w:numPr>
          <w:ilvl w:val="0"/>
          <w:numId w:val="16"/>
        </w:numPr>
        <w:rPr>
          <w:lang w:val="ru-RU" w:eastAsia="ru-RU"/>
        </w:rPr>
      </w:pPr>
      <w:r>
        <w:rPr>
          <w:lang w:val="ru-RU" w:eastAsia="ru-RU"/>
        </w:rPr>
        <w:t>Программа по коррекции лексико-грамматического недоразвития речи</w:t>
      </w:r>
    </w:p>
    <w:p w:rsidR="002641AF" w:rsidRDefault="002641AF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E1" w:rsidRDefault="00D769E1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7"/>
        <w:gridCol w:w="2977"/>
        <w:gridCol w:w="1417"/>
        <w:gridCol w:w="2463"/>
      </w:tblGrid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292A7E" w:rsidRDefault="007A6041" w:rsidP="0015089C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программы</w:t>
            </w:r>
            <w:r w:rsidRPr="0029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(количество занятий)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292A7E" w:rsidRDefault="007A6041" w:rsidP="0015089C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Направленность программы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292A7E" w:rsidRDefault="007A6041" w:rsidP="0015089C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группа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292A7E" w:rsidRDefault="007A6041" w:rsidP="0015089C">
            <w:pPr>
              <w:spacing w:before="27" w:after="27" w:line="240" w:lineRule="auto"/>
              <w:ind w:left="94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Специалист, ведущий программу</w:t>
            </w:r>
          </w:p>
        </w:tc>
      </w:tr>
      <w:tr w:rsidR="007A6041" w:rsidRPr="00292A7E" w:rsidTr="005B45C1">
        <w:trPr>
          <w:trHeight w:val="1205"/>
        </w:trPr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4B5611" w:rsidP="0015089C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преодолению </w:t>
            </w:r>
            <w:proofErr w:type="gramStart"/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смешанной</w:t>
            </w:r>
            <w:proofErr w:type="gramEnd"/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дисграфии у детей младшего школьного возраста</w:t>
            </w:r>
          </w:p>
          <w:p w:rsidR="004B5611" w:rsidRPr="00292A7E" w:rsidRDefault="004B5611" w:rsidP="0015089C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4B561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Исправление нарушения письма у обучающихся 2-4 классов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4B561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8-11 лет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4B561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Е.Н.</w:t>
            </w:r>
            <w:r w:rsidR="00CA15A1"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учитель-логопед</w:t>
            </w:r>
          </w:p>
        </w:tc>
      </w:tr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4B5611" w:rsidP="00CA15A1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коррекции дизорфографии</w:t>
            </w:r>
          </w:p>
          <w:p w:rsidR="004B5611" w:rsidRPr="00292A7E" w:rsidRDefault="00CA15A1" w:rsidP="004B5611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Преодоление имеющихся трудностей в обучении, восполнение пробелов в орфографии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12-13 лет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Е.Н. – учитель-логопед</w:t>
            </w:r>
          </w:p>
        </w:tc>
      </w:tr>
      <w:tr w:rsidR="007A6041" w:rsidRPr="00292A7E" w:rsidTr="005B45C1">
        <w:trPr>
          <w:trHeight w:val="298"/>
        </w:trPr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CA15A1" w:rsidRPr="000A4BF8" w:rsidRDefault="00CA15A1" w:rsidP="001508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4B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по коррекции </w:t>
            </w:r>
            <w:proofErr w:type="spellStart"/>
            <w:r w:rsidRPr="000A4BF8">
              <w:rPr>
                <w:rFonts w:ascii="Times New Roman" w:eastAsia="Calibri" w:hAnsi="Times New Roman" w:cs="Times New Roman"/>
                <w:sz w:val="18"/>
                <w:szCs w:val="18"/>
              </w:rPr>
              <w:t>лексико-гармматического</w:t>
            </w:r>
            <w:proofErr w:type="spellEnd"/>
            <w:r w:rsidRPr="000A4B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недоразвития речи                       64                  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 вторичных речевых нарушений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Е.Н. – учитель-логопед</w:t>
            </w:r>
          </w:p>
        </w:tc>
      </w:tr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CA15A1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коррекции звукопроизношения</w:t>
            </w:r>
          </w:p>
          <w:p w:rsidR="00CA15A1" w:rsidRPr="00292A7E" w:rsidRDefault="00B732B4" w:rsidP="00CA15A1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732B4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Устранение дефектов звукопроизношения у детей 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CA15A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Е.Н. – учитель-логопед</w:t>
            </w:r>
          </w:p>
        </w:tc>
      </w:tr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B732B4" w:rsidRPr="005618E5" w:rsidRDefault="00B732B4" w:rsidP="001508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B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по коррекции фонетического и фонетико-фонематического </w:t>
            </w:r>
            <w:r w:rsidRPr="000A4B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недоразвития речи у детей                                  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732B4" w:rsidP="0015089C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 детей правильной устной речи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732B4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Дошкольный, школьный возраст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732B4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Е.Н. – учитель-логопед</w:t>
            </w:r>
          </w:p>
        </w:tc>
      </w:tr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732B4" w:rsidP="0015089C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Рабочая программа по коррекции общего недоразвития речи у детей  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841D97" w:rsidP="0015089C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детей правильной устной речи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732B4" w:rsidP="00B732B4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Дошкольный, школьный возраст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732B4" w:rsidP="00B732B4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Е.Н. – учитель-логопед</w:t>
            </w:r>
          </w:p>
        </w:tc>
      </w:tr>
      <w:tr w:rsidR="007A6041" w:rsidRPr="00292A7E" w:rsidTr="005B45C1">
        <w:trPr>
          <w:trHeight w:val="1458"/>
        </w:trPr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0A4BF8" w:rsidP="000A4BF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программа коррекции эмоционально-волевой сферы и познавательных процессов у детей дошкольного возраста</w:t>
            </w:r>
            <w:r w:rsidR="00B953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8 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B95352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Нормализация эмоционально-волевой сферы и познавательных процессов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5B45C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 и дети дошкольного возраста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0A4BF8" w:rsidRDefault="007A604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Фризин</w:t>
            </w:r>
            <w:proofErr w:type="spellEnd"/>
            <w:r w:rsidRPr="000A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– педагог-психолог</w:t>
            </w:r>
          </w:p>
        </w:tc>
      </w:tr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0A4BF8" w:rsidP="005B45C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программа коррекции эмоционально-волевой сферы детей младшего подросткового возраста</w:t>
            </w:r>
            <w:r w:rsidR="005B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8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5B45C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Нормализация эмоционально-волевой сферы и познавательных процессов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5B45C1" w:rsidP="00176886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подростковый возраст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0A4BF8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r w:rsidR="007A6041"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изин</w:t>
            </w:r>
            <w:proofErr w:type="spellEnd"/>
            <w:r w:rsidR="007A6041"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– педаго</w:t>
            </w:r>
            <w:r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7A6041"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-психолог</w:t>
            </w:r>
          </w:p>
        </w:tc>
      </w:tr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5B45C1" w:rsidRPr="000A4BF8" w:rsidRDefault="000A4BF8" w:rsidP="001508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Программа коррекции нарушений эмоционально-волевой сферы у детей дошкольного возраста (возрастные страхи, тревожность)</w:t>
            </w:r>
            <w:r w:rsidR="005B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8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5B45C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оррекции нарушений эмоционально-волевой сферы у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5B45C1" w:rsidRDefault="005B45C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Дошкольный возраст </w:t>
            </w:r>
          </w:p>
          <w:p w:rsidR="007A6041" w:rsidRPr="005B45C1" w:rsidRDefault="005B45C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B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лет)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5B45C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– педагог-психолог</w:t>
            </w:r>
          </w:p>
        </w:tc>
      </w:tr>
      <w:tr w:rsidR="007A6041" w:rsidRPr="00292A7E" w:rsidTr="005B45C1"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5B45C1" w:rsidRPr="000A4BF8" w:rsidRDefault="000A4BF8" w:rsidP="000A4BF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общеобразовательная программа формирования нейропсихологического пространства у детей с ЗПР «Этот удивительный мир» для детей 5-7 лет</w:t>
            </w:r>
            <w:r w:rsidR="005B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791C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32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791CBC" w:rsidP="00791CBC">
            <w:pPr>
              <w:spacing w:before="27" w:after="27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высших психических функций, испытывающих дефицит в развитии (восприятия, внимания, памяти)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791CBC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EE"/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5B45C1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– педагог-психолог</w:t>
            </w:r>
          </w:p>
        </w:tc>
      </w:tr>
      <w:tr w:rsidR="007A6041" w:rsidRPr="00292A7E" w:rsidTr="005B45C1">
        <w:trPr>
          <w:trHeight w:val="1620"/>
        </w:trPr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91CBC" w:rsidRPr="000A4BF8" w:rsidRDefault="000A4BF8" w:rsidP="001508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коррекционная программа для детей младшего школьного возраста «Обучение конструктивным формам взаимодействия, снижение уровня агрессии»</w:t>
            </w:r>
            <w:r w:rsidR="00791C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6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791CBC" w:rsidP="00150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Преодоление агрессивных тенденций, замена на социально одобряемые формы поведения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791CBC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 лет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A6041" w:rsidRPr="005B45C1" w:rsidRDefault="00791CBC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– педагог-психолог</w:t>
            </w:r>
          </w:p>
        </w:tc>
      </w:tr>
      <w:tr w:rsidR="00245076" w:rsidRPr="00292A7E" w:rsidTr="00AC5B05">
        <w:trPr>
          <w:trHeight w:val="1315"/>
        </w:trPr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791CBC" w:rsidRPr="000A4BF8" w:rsidRDefault="000A4BF8" w:rsidP="000A4BF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программа коррекции с заикающимися детьми младшего школьного возраста</w:t>
            </w:r>
            <w:r w:rsidR="00791C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AC5B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8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AC5B05" w:rsidRPr="005B45C1" w:rsidRDefault="00AC5B05" w:rsidP="00150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Преодоление заикания, освоение        приемов плавной речи                    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245076" w:rsidRPr="005B45C1" w:rsidRDefault="00AC5B05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школьный возраст</w:t>
            </w: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245076" w:rsidRPr="005B45C1" w:rsidRDefault="00AC5B05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– педагог-психолог</w:t>
            </w:r>
          </w:p>
        </w:tc>
      </w:tr>
      <w:tr w:rsidR="00245076" w:rsidRPr="00292A7E" w:rsidTr="005B45C1">
        <w:trPr>
          <w:trHeight w:val="360"/>
        </w:trPr>
        <w:tc>
          <w:tcPr>
            <w:tcW w:w="24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AC5B05" w:rsidRPr="000A4BF8" w:rsidRDefault="000A4BF8" w:rsidP="000A4BF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коррекционная программа для детей старшего до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школьного возраста «Р</w:t>
            </w:r>
            <w:r w:rsidRPr="000A4B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азвитие навыков регуляции поведения и замене агрессии методами тренировки социальной компетентности»</w:t>
            </w:r>
            <w:r w:rsidR="00AC5B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8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245076" w:rsidRPr="005B45C1" w:rsidRDefault="007F765C" w:rsidP="00150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Психокоррекция детской агрессивности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245076" w:rsidRDefault="007F765C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дошкольный возраст </w:t>
            </w:r>
          </w:p>
          <w:p w:rsidR="007F765C" w:rsidRPr="005B45C1" w:rsidRDefault="007F765C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7" w:type="dxa"/>
              <w:left w:w="67" w:type="dxa"/>
              <w:bottom w:w="27" w:type="dxa"/>
              <w:right w:w="67" w:type="dxa"/>
            </w:tcMar>
            <w:hideMark/>
          </w:tcPr>
          <w:p w:rsidR="00245076" w:rsidRPr="005B45C1" w:rsidRDefault="007F765C" w:rsidP="0015089C">
            <w:pPr>
              <w:spacing w:before="27" w:after="27" w:line="240" w:lineRule="auto"/>
              <w:ind w:left="94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А. – педагог-психолог</w:t>
            </w:r>
          </w:p>
        </w:tc>
      </w:tr>
    </w:tbl>
    <w:p w:rsidR="00D769E1" w:rsidRDefault="00D769E1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E1" w:rsidRPr="00D769E1" w:rsidRDefault="00D769E1" w:rsidP="00D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9C" w:rsidRDefault="00065A9C" w:rsidP="00D7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A9C" w:rsidRPr="00D769E1" w:rsidRDefault="00065A9C" w:rsidP="00D7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0C5" w:rsidRPr="00D769E1" w:rsidRDefault="00EE20C5" w:rsidP="00D769E1">
      <w:pPr>
        <w:tabs>
          <w:tab w:val="left" w:pos="33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E1">
        <w:rPr>
          <w:rFonts w:ascii="Times New Roman" w:hAnsi="Times New Roman" w:cs="Times New Roman"/>
          <w:b/>
          <w:sz w:val="24"/>
          <w:szCs w:val="24"/>
        </w:rPr>
        <w:t>4. Сведения об обеспеченности образовательного процесса учебной литературой</w:t>
      </w:r>
    </w:p>
    <w:p w:rsidR="00585319" w:rsidRPr="00D769E1" w:rsidRDefault="00585319" w:rsidP="00D7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2464"/>
        <w:gridCol w:w="5448"/>
        <w:gridCol w:w="1099"/>
      </w:tblGrid>
      <w:tr w:rsidR="008510AC" w:rsidTr="0015089C">
        <w:trPr>
          <w:trHeight w:val="1271"/>
        </w:trPr>
        <w:tc>
          <w:tcPr>
            <w:tcW w:w="560" w:type="dxa"/>
          </w:tcPr>
          <w:p w:rsidR="008510AC" w:rsidRDefault="008510A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44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входящих в заявленную программу</w:t>
            </w:r>
          </w:p>
        </w:tc>
        <w:tc>
          <w:tcPr>
            <w:tcW w:w="5448" w:type="dxa"/>
          </w:tcPr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информационных ресурсов</w:t>
            </w:r>
          </w:p>
        </w:tc>
        <w:tc>
          <w:tcPr>
            <w:tcW w:w="1099" w:type="dxa"/>
          </w:tcPr>
          <w:p w:rsidR="008510AC" w:rsidRPr="0033449A" w:rsidRDefault="008510AC" w:rsidP="0015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510AC" w:rsidTr="0015089C">
        <w:tc>
          <w:tcPr>
            <w:tcW w:w="560" w:type="dxa"/>
          </w:tcPr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10AC" w:rsidTr="0015089C">
        <w:tc>
          <w:tcPr>
            <w:tcW w:w="560" w:type="dxa"/>
          </w:tcPr>
          <w:p w:rsidR="008510AC" w:rsidRPr="00225DF1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8510AC" w:rsidRPr="00137F77" w:rsidRDefault="008510AC" w:rsidP="001508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Рабочая программа по коррекции общего недоразвития речи у детей.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8510AC" w:rsidRPr="0033449A" w:rsidRDefault="008510AC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Программа « Детство» Т.И.Бабаевой, А.Г.Гогоберидзе.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Т.В. Филичева, Г.В Чиркина «Программа ДОУ компенсирующего вида для детей с нарушениями речи»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 Программа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развивающей работы в логопедической группе для детей с ОНР (с 4 до 7 лет) (С-П «Детств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пресс», 2006г)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Т.Ю.Бардышева «Логопедические занятия в детском саду. Средняя группа».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О.С. Ушакова «Развитие речи детей дошкольного возраста в детском саду»  (М. 2002г))</w:t>
            </w:r>
            <w:proofErr w:type="gramEnd"/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И.K. Белова, И.Н. Волкова и др. «Программно - методическое оснащение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развивающего воспитания и  обучения дошкольников с ЗПР» (М. «Ника - Пресс», 1998г)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речи: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Т.Ю.Бардышева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Е.Н.Моносова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 Логопедические занятия в детском саду. Средняя группа»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Н.В.Нищева « Конспекты подгрупповых логопедических занятий в средней группе детского сада для детей с ОНР»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Л.Н.Сластья « Формирование связной речи детей 4-5 лет»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Л.Н.Смирнова « Логопедия в детском саду. Занятия с детьми 4-5 лет»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А.В.Аджи « Конспекты интегрированных занятий в средней группе детского сада»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О.Е.Громова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.Н.Соломатина « Конспекты занятий по развитию речи детей 4-5 лет»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Л.Н. Арефьева «Лексические темы по развитию речи детей 4-8 лет» (М.2005)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Лалаева.Н.В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Серебрякова «Формирование лексики и грамматического строя у дошкольников с ОНР»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Н.В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Курдвановская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, Л.С Ванюкова»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Формироание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слоговой структуры слова»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грамоте: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И.А.Морозова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.А.Пушкарева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 Занятия по развитию речи  в специальном детском саду. Выпуск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2. Е.В.Колесникова « Развитие фонематического слуха у детей 4-5 лет»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Н.Ю.Костылева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 Покажи и расскажи». Игровые упражнения на основе фонетической ритмики.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4. Е.А.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Пожиленко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«Волшебный мир звуков и слов» (М.1999г)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5. Л.Н.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Ефименкова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 Коррекция звуков речи» (М. 1987г)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b/>
                <w:sz w:val="20"/>
                <w:szCs w:val="20"/>
              </w:rPr>
              <w:t>Мелкая моторика рук: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1.   Г.В.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Беззубцева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, Т.Н. Андриевская «Развиваем руку ребёнка, готовим её к  рисованию и письму» (М. «Гном и Д»,2004г)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Р.Цвынтарный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«Играем пальчиками и развиваем речь» (Лань, 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, 1997г)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3.  Е.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Плутаева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, Г.Лосев «Развитие мелкой моторики» (М. 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2005г 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ж-л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  воспитание» №3)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4. Л.В Пилипенко  «Пальчиковая гимнастика «Путешествие в сказку» (</w:t>
            </w:r>
            <w:proofErr w:type="spellStart"/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ж-л</w:t>
            </w:r>
            <w:proofErr w:type="spellEnd"/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«Логопед» № 1, 2006г)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5. Г.Г.Галкина, Г.И.Дубинина «Пальцы помогают говорить» (М.2006г).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6 Логопедическая зарядка в коррекционно-воспитательной работе с детьми, имеющими тяжелые нарушения речи.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Диагностика: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О.Б. Иншакова «Обследование устной речи детей» (М. «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», 1998г)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Л.Ф. Сербина,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Н.Н.Волоскова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«Дизартрия» -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- методическое пособие    (Ставрополь 1996г)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Т.П. Бессонова, О.Е.Грибова «Дидактический материал но обследованию речи  детей» 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Аркти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»,1997г)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С.Д.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«От диагностики к развитию» (М. Новая школа, 1998г)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С. И.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Чаплинская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«Схемы обследования детей с различной речевой патологией  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Ставрополь, 2006г).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О.Е. Грибова « Технология организации логопедического обследования: 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. Пособие/ О.Е.Грибова.- М. Айрис – пресс,2005.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нарушений речи у детей и организация  логопедической работы в условиях дошкольного образовательного учреждения: Сб. метод. Рекомендаций. – Сб. Детство – Пресс,2001.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Ефименкова Л.Н. Формирование речи у дошкольников. – М., 1985.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9 .</w:t>
            </w: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Жукова И.С., </w:t>
            </w:r>
            <w:proofErr w:type="spell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Мастюкова</w:t>
            </w:r>
            <w:proofErr w:type="spell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Е.М., Филичева Т.Б. Преодоление общего недоразвития у дошкольников. – М., 1990.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10. Коррекция нарушений речи у дошкольников: Часть 1. Организационные вопросы программно-методического обеспечения / Под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ед. Л.С. Сосковец. – М.:АРКТИ, 2005.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11.  Нарушения  речи у дошкольников: Часть 2. Обучение детей с общим недоразвитием речи в условиях ДОУ / Под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ед. Л.С. Сосковец. – М.:АРКТИ, 2006.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12.Лопатина Л.В., Серебрякова Н.В. Преодоление речевых нарушений у дошкольников. СПб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2003.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13. Методы обследования речи детей: Пособие по диагностике речевых нарушений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од общ. Ред. Проф. Чиркиной. – 3-е изд., доп. – М.</w:t>
            </w:r>
            <w:proofErr w:type="gramStart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3449A">
              <w:rPr>
                <w:rFonts w:ascii="Times New Roman" w:hAnsi="Times New Roman" w:cs="Times New Roman"/>
                <w:sz w:val="20"/>
                <w:szCs w:val="20"/>
              </w:rPr>
              <w:t xml:space="preserve"> АРКТИ, 2003.</w:t>
            </w:r>
          </w:p>
          <w:p w:rsidR="008510AC" w:rsidRPr="0033449A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14.Миронова С. А. Развитие речи дошкольников на логопедических занятиях. – М., 1991.</w:t>
            </w:r>
          </w:p>
          <w:p w:rsidR="008510AC" w:rsidRPr="003303C9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15.Филичева Т.Б., Чиркина Г.В. Устранение общего недоразвития речи у детей дошкольного возраста: Практическое пособие. – М.: Айрис-пресс, 2004</w:t>
            </w:r>
          </w:p>
        </w:tc>
        <w:tc>
          <w:tcPr>
            <w:tcW w:w="1099" w:type="dxa"/>
          </w:tcPr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03C9" w:rsidRDefault="003303C9" w:rsidP="0033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3C9" w:rsidRDefault="008510AC" w:rsidP="0033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03C9" w:rsidRDefault="003303C9" w:rsidP="0033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Pr="0033449A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497A9E" w:rsidP="0049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Pr="00225DF1" w:rsidRDefault="008510AC" w:rsidP="00330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0AC" w:rsidTr="0015089C">
        <w:tc>
          <w:tcPr>
            <w:tcW w:w="560" w:type="dxa"/>
          </w:tcPr>
          <w:p w:rsidR="008510AC" w:rsidRPr="00225DF1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64" w:type="dxa"/>
          </w:tcPr>
          <w:p w:rsidR="008510AC" w:rsidRPr="00137F77" w:rsidRDefault="008510AC" w:rsidP="001508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Рабочая программа по коррекции фонетического и фонетико-фонематического недоразвития речи у детей.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Борякова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Н.Ю., Соболева А.В., Ткачева В.В. Практикум по коррекционно-развивающим занятиям, М., 1994;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Закон РФ "Об образовании" от 29 декабря 2012 г. N 273-ФЗ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Инструктивное письмо Министерства образования РФ от 14.12.2000 г. № 2 «Об организации работы логопедического пункта общеобразовательного учреждения», Об основных гарантиях прав ребенка в Российской Федерации (от 24 июля 1998 г. N 124-ФЗ)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Малофеев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 Каше Г. А. Исправление недостатков речи у дошкольников – М.: «Просвещение» 1971.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Каше Г.А. Подготовка к школе детей с недостатками </w:t>
            </w: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речи,- М., 1985.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Коррекционно-педагогическая работа в дошкольных учреждениях для детей с нарушениями речи</w:t>
            </w:r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/П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 ред. Ю.Ф.Гаркуши. - М., 1999.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 Логопедия</w:t>
            </w:r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Учеб.пособие</w:t>
            </w:r>
            <w:proofErr w:type="spellEnd"/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/П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 ред. Л.С.Волковой.- 3-е изд. - М., 1998.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 Марцинковская Т.Д. Диагностика психического развития детей. - М., 1998.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 Методика обследования нарушений речи у детей: Сборник научных труд /АПН СССР; Отв</w:t>
            </w:r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ед.: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T.А.Власова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И.Т.Власенко, Г.В.Чиркина.- М., 1982.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 Письмо Минобразования РФ от 22 января 1998 г. N 20-58-07ин/20-4 "Об учителях-логопедах и педагогах-психологах учреждений образования".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 Письмо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 Письмо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Программа обучения детей с недоразвитием фонетического строя речи (в подготовительной к школе группе) /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Сост.Г.А.Каше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Т.Б.Филичева.- М., 1978.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 Ткаченко Т.А. Учим говорить правильно. Система коррекции общего недоразвития речи у детей 5 лет.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 М. Структура и содержание речевой карты Учебно-методическое пособие / Урал,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ун-т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Екатерин-бург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1998. 51 </w:t>
            </w:r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 Успенская Л.П., Успенский М.Б. Учись говорить правильно: Сб</w:t>
            </w:r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ечевого материала для логопедических занятий с детьми. - 2-е изд.,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испр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и доп.- Кызыл, 1993.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18. Филичева Т.Б., Чиркина Г.В. Программа обучения и воспитания детей с фонетико-фонематическим недоразвитием (старшая группа детского сада):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</w:t>
            </w:r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особие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.- М., 1993.</w:t>
            </w:r>
          </w:p>
          <w:p w:rsidR="008510AC" w:rsidRPr="00137F77" w:rsidRDefault="008510AC" w:rsidP="00150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 Фомичёва М. Ф. Воспитание у детей правильного произношения. М.: «Просвещение» 1989.</w:t>
            </w:r>
          </w:p>
          <w:p w:rsidR="008510AC" w:rsidRPr="003303C9" w:rsidRDefault="008510AC" w:rsidP="003303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 Фомичева М.Ф. Воспитание у детей правильного произношения</w:t>
            </w:r>
            <w:proofErr w:type="gram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." </w:t>
            </w:r>
            <w:proofErr w:type="gram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3-е изд., </w:t>
            </w:r>
            <w:proofErr w:type="spellStart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перераб</w:t>
            </w:r>
            <w:proofErr w:type="spellEnd"/>
            <w:r w:rsidRPr="00137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и доп. - М., 1980.</w:t>
            </w:r>
          </w:p>
        </w:tc>
        <w:tc>
          <w:tcPr>
            <w:tcW w:w="1099" w:type="dxa"/>
          </w:tcPr>
          <w:p w:rsidR="008510AC" w:rsidRPr="00225DF1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510AC" w:rsidRPr="00225DF1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Pr="00225DF1" w:rsidRDefault="008510AC" w:rsidP="0033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10AC" w:rsidTr="0015089C">
        <w:tc>
          <w:tcPr>
            <w:tcW w:w="560" w:type="dxa"/>
          </w:tcPr>
          <w:p w:rsidR="008510AC" w:rsidRPr="00225DF1" w:rsidRDefault="00331C0F" w:rsidP="0015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64" w:type="dxa"/>
          </w:tcPr>
          <w:p w:rsidR="008510AC" w:rsidRPr="00225DF1" w:rsidRDefault="008510AC" w:rsidP="0015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F1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 по коррекции звукопроизношения.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Т.С.Комаровой, М.А.Васильевой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2.Е.А.Алифанова, Н.Е. Егорова «Логопедические упражнения в играх»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3.А.И.Богомолова «Нарушение произношения у детей»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4.И.С.Лопухина «Логопедия»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5.Л.П.Успенская, М.Б.Успенский «Учись говорить правильно»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6.Е.В.Колесникова «Развитие фонематического слуха»,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анализа»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7.Коноваленко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Индивидуально-подгрупповая работа по коррекции звукопроизношения. М: ООО «Гном-Пресс», 1999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8.Н.В.Новоторцева. Рабочие тетради по развитию речи 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л, 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9.Т.А.Ткаченко «Логопедические упражнения», «Найди и обведи», «Найди и объясни», «Символы звуков»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10.»Игры в логопедической работе с детьми» / под ред. В.И.Селиверстов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11.Т.Б.Филичева, Г.В.Чиркина «Программа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детей с фонетико-фонематическим недоразвитием речи»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 2008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12.Т.Б.Филичева, Г.В.Чиркина «Программа занятий по развитию фонематического слуха и восприятия, звукового анализа и синтеза у детей дошкольного возраста» М, «Просвещение» 2008</w:t>
            </w:r>
          </w:p>
          <w:p w:rsidR="008510AC" w:rsidRPr="0041022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Цвынтарный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«Играем, слушаем, подражаем – звуки получаем» М., 2010</w:t>
            </w:r>
          </w:p>
        </w:tc>
        <w:tc>
          <w:tcPr>
            <w:tcW w:w="1099" w:type="dxa"/>
          </w:tcPr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Pr="00EC618F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10AC" w:rsidTr="0015089C">
        <w:tc>
          <w:tcPr>
            <w:tcW w:w="560" w:type="dxa"/>
          </w:tcPr>
          <w:p w:rsidR="008510AC" w:rsidRPr="00225DF1" w:rsidRDefault="00331C0F" w:rsidP="00150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64" w:type="dxa"/>
          </w:tcPr>
          <w:p w:rsidR="008510AC" w:rsidRPr="002E1982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 по коррекции лексико-грамматического недоразвития речи.</w:t>
            </w:r>
          </w:p>
        </w:tc>
        <w:tc>
          <w:tcPr>
            <w:tcW w:w="5448" w:type="dxa"/>
          </w:tcPr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1.Бессонова Т.П., Грибова О.Е. Дидактический материал по обследованию речи детей. - М., 1988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2.Лопухина И.С. Логопедия. Упражнения для развития речи. -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3.Селиверстов В.И. Речевые игры с детьми. – М. 2004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4.Ткаченко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дошкольник плохо говорит. –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5.Жукова Н.С. Уроки логопеда. Исправление нарушений речи. – М., 2007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6.Скворцова И.В. Логопедические игры. Для детей 4-6 лет. – М., 2008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7.Нищева Н.В. Будем говорить правильно. –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8.Преодорление общего недоразвития речи у дошкольников. Под редакцией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– М., 2008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9.Коноваленко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Индивидуально-подгрупповая работа по коррекции звукопроизношения. – М., 1999</w:t>
            </w:r>
          </w:p>
          <w:p w:rsidR="008510A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10.Развивающие игры с дидактическим материалом для детей дошкольного и младшего школьного возраста. Под редакцией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Шипицыной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 – М., 2004</w:t>
            </w:r>
          </w:p>
          <w:p w:rsidR="008510AC" w:rsidRPr="00F64D2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malishi</w:t>
            </w:r>
            <w:proofErr w:type="spellEnd"/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510AC" w:rsidRPr="00F64D2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logopedplus</w:t>
            </w:r>
            <w:proofErr w:type="spellEnd"/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510AC" w:rsidRPr="00F64D2C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logopedmaster</w:t>
            </w:r>
            <w:proofErr w:type="spellEnd"/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510AC" w:rsidRPr="00531FEF" w:rsidRDefault="008510AC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logoburg</w:t>
            </w:r>
            <w:proofErr w:type="spellEnd"/>
            <w:r w:rsidRPr="00F64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099" w:type="dxa"/>
          </w:tcPr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3303C9" w:rsidRDefault="003303C9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0AC" w:rsidRDefault="003303C9" w:rsidP="003303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1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3303C9" w:rsidRDefault="003303C9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3C9" w:rsidRDefault="003303C9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510AC" w:rsidRDefault="008510AC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3303C9" w:rsidRPr="003303C9" w:rsidRDefault="003303C9" w:rsidP="0015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10AC" w:rsidTr="0015089C">
        <w:tc>
          <w:tcPr>
            <w:tcW w:w="560" w:type="dxa"/>
          </w:tcPr>
          <w:p w:rsidR="008510AC" w:rsidRPr="00497A9E" w:rsidRDefault="00497A9E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8510AC" w:rsidRPr="00497A9E" w:rsidRDefault="00497A9E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9E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 по коррекции дизорфографии</w:t>
            </w:r>
          </w:p>
        </w:tc>
        <w:tc>
          <w:tcPr>
            <w:tcW w:w="5448" w:type="dxa"/>
          </w:tcPr>
          <w:p w:rsidR="00FE405D" w:rsidRDefault="00FE405D" w:rsidP="00FE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1.Акименко В.М. Новые логопедические технологии. – Ростов-на-Дону., 2008</w:t>
            </w:r>
          </w:p>
          <w:p w:rsidR="00FE405D" w:rsidRDefault="00FE405D" w:rsidP="00FE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2.Власова Т.А. Обучение детей с задержкой психического развития. – М., 1981</w:t>
            </w:r>
          </w:p>
          <w:p w:rsidR="00FE405D" w:rsidRDefault="00FE405D" w:rsidP="00FE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3.Лалаева Р.И.,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Выявление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дизорфографии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младших школьников. –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FE405D" w:rsidRDefault="00FE405D" w:rsidP="00FE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4.Прищепова И.В. Диагностика и коррекция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дизорфографии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младших школьников. –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FE405D" w:rsidRDefault="00FE405D" w:rsidP="00FE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5.Садовникова И.Н., Нарушение письменной речи и их преодоление у младших школьников. – М., 1997</w:t>
            </w:r>
          </w:p>
          <w:p w:rsidR="00FE405D" w:rsidRDefault="00FE405D" w:rsidP="00FE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6.Скворцова И.В.Система работы по коррекции речи у детей с задержкой психического развития. – СПб.,1997</w:t>
            </w:r>
          </w:p>
          <w:p w:rsidR="00FE405D" w:rsidRDefault="00FE405D" w:rsidP="00FE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7.Соболева А.Е., Емельянова Е.Н. Русский язык. Пишем грамотно. – М., 2009</w:t>
            </w:r>
          </w:p>
          <w:p w:rsidR="008510AC" w:rsidRP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8.Ястребова А.В. Коррекция нарушений речи у учащихся общеобразовательной школы. – М., 1984</w:t>
            </w:r>
          </w:p>
        </w:tc>
        <w:tc>
          <w:tcPr>
            <w:tcW w:w="1099" w:type="dxa"/>
          </w:tcPr>
          <w:p w:rsidR="008510AC" w:rsidRP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4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405D" w:rsidRP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05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</w:tc>
      </w:tr>
      <w:tr w:rsidR="008510AC" w:rsidTr="0015089C">
        <w:tc>
          <w:tcPr>
            <w:tcW w:w="560" w:type="dxa"/>
          </w:tcPr>
          <w:p w:rsidR="008510AC" w:rsidRPr="00497A9E" w:rsidRDefault="00497A9E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8510AC" w:rsidRPr="0030183E" w:rsidRDefault="0030183E" w:rsidP="0015089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8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18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программа коррекции эмоционально-волевой сферы и познавательных процессов у детей дошкольного возраста</w:t>
            </w:r>
          </w:p>
        </w:tc>
        <w:tc>
          <w:tcPr>
            <w:tcW w:w="5448" w:type="dxa"/>
          </w:tcPr>
          <w:p w:rsidR="00B337FA" w:rsidRPr="00B337FA" w:rsidRDefault="00B337FA" w:rsidP="00B337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FA">
              <w:rPr>
                <w:rFonts w:ascii="Times New Roman" w:hAnsi="Times New Roman" w:cs="Times New Roman"/>
                <w:sz w:val="20"/>
                <w:szCs w:val="20"/>
              </w:rPr>
              <w:t>1. А.Л. Сиротюк « Программа формирования и развития нейропсихологического пространства проблемного ребенка»</w:t>
            </w:r>
          </w:p>
          <w:p w:rsidR="00B337FA" w:rsidRPr="00B337FA" w:rsidRDefault="00B337FA" w:rsidP="00B337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FA">
              <w:rPr>
                <w:rFonts w:ascii="Times New Roman" w:hAnsi="Times New Roman" w:cs="Times New Roman"/>
                <w:sz w:val="20"/>
                <w:szCs w:val="20"/>
              </w:rPr>
              <w:t xml:space="preserve">2. Анохин П.К.Системные механизмы высшей нервной деятельности. – М.,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B337FA">
                <w:rPr>
                  <w:rFonts w:ascii="Times New Roman" w:hAnsi="Times New Roman" w:cs="Times New Roman"/>
                  <w:sz w:val="20"/>
                  <w:szCs w:val="20"/>
                </w:rPr>
                <w:t>1979 г</w:t>
              </w:r>
            </w:smartTag>
            <w:r w:rsidRPr="00B33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37FA" w:rsidRPr="00B337FA" w:rsidRDefault="00B337FA" w:rsidP="00B337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337FA">
              <w:rPr>
                <w:rFonts w:ascii="Times New Roman" w:hAnsi="Times New Roman" w:cs="Times New Roman"/>
                <w:sz w:val="20"/>
                <w:szCs w:val="20"/>
              </w:rPr>
              <w:t>Кольцова М.М. Двигательная активность и развитие функции мозга ребенка. – М., 2012</w:t>
            </w:r>
          </w:p>
          <w:p w:rsidR="008510AC" w:rsidRPr="00B337FA" w:rsidRDefault="00B337FA" w:rsidP="00B337FA">
            <w:pPr>
              <w:jc w:val="both"/>
            </w:pPr>
            <w:r w:rsidRPr="00B337FA">
              <w:rPr>
                <w:rFonts w:ascii="Times New Roman" w:hAnsi="Times New Roman" w:cs="Times New Roman"/>
                <w:sz w:val="20"/>
                <w:szCs w:val="20"/>
              </w:rPr>
              <w:t xml:space="preserve">4. Кузнецова Е.Н. </w:t>
            </w:r>
            <w:proofErr w:type="spellStart"/>
            <w:r w:rsidRPr="00B337FA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B337FA">
              <w:rPr>
                <w:rFonts w:ascii="Times New Roman" w:hAnsi="Times New Roman" w:cs="Times New Roman"/>
                <w:sz w:val="20"/>
                <w:szCs w:val="20"/>
              </w:rPr>
              <w:t xml:space="preserve"> занятия //Дошкольное воспитание.-2013.-№3</w:t>
            </w:r>
          </w:p>
        </w:tc>
        <w:tc>
          <w:tcPr>
            <w:tcW w:w="1099" w:type="dxa"/>
          </w:tcPr>
          <w:p w:rsidR="008510AC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30183E" w:rsidRDefault="0030183E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8510AC" w:rsidRPr="0030183E" w:rsidRDefault="0030183E" w:rsidP="00137F7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8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18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программа коррекции эмоционально-волевой сферы детей младшего подросткового возраста</w:t>
            </w:r>
          </w:p>
        </w:tc>
        <w:tc>
          <w:tcPr>
            <w:tcW w:w="5448" w:type="dxa"/>
          </w:tcPr>
          <w:p w:rsidR="003B05CC" w:rsidRP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Вачков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 И.В. Групповые методы в работе школьного психолога: Учебно-методическое пособие. М.: "Ось-89",2002.</w:t>
            </w:r>
          </w:p>
          <w:p w:rsidR="003B05CC" w:rsidRP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Выготский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 Л.С. Развитие личности и мировоззрение ребенка. В хр. Психология личности. Том 2-Самара: "БАХРАХ",1999. </w:t>
            </w:r>
          </w:p>
          <w:p w:rsid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коррекция социальной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подростков - М.: "Соц. здоровье России",1999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5CC" w:rsidRP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Ильин. Е.П. Психология воли</w:t>
            </w:r>
            <w:proofErr w:type="gram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СПб.:Питер,2002</w:t>
            </w:r>
          </w:p>
          <w:p w:rsidR="003B05CC" w:rsidRP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Рычкова Н.А.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Дезадаптивное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детей: Диагностика, коррекция,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психопрофилактика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Учебно-практическое пособие. - М.: "Издательство ГНОМ и Д", 2000.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5CC" w:rsidRP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Самоукина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 Н.В. Игры в школе и дома. Психотехнические упражнения и коррекционные программы. - М.,1995.</w:t>
            </w:r>
          </w:p>
          <w:p w:rsidR="003B05CC" w:rsidRP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Сиротюк А.Л. Нейропсихологическое и психофизиологическое сопровождение обучения. - М.: ТЦ Сфера, 2003</w:t>
            </w:r>
          </w:p>
          <w:p w:rsidR="008510AC" w:rsidRPr="003B05CC" w:rsidRDefault="003B05CC" w:rsidP="003B05CC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Хухлаева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 xml:space="preserve"> О.В., Кирилина Т.Ю., Федорова О.В. Счастливый подросток. Программа профилактики нарушений психологического здоровья. - М.: Апрель Пресс, Издательство </w:t>
            </w:r>
            <w:proofErr w:type="spellStart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ЭКСМО-Пресс</w:t>
            </w:r>
            <w:proofErr w:type="spellEnd"/>
            <w:r w:rsidRPr="003B05CC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</w:tc>
        <w:tc>
          <w:tcPr>
            <w:tcW w:w="1099" w:type="dxa"/>
          </w:tcPr>
          <w:p w:rsidR="008510A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CC" w:rsidRDefault="003B05CC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30183E" w:rsidRDefault="0030183E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64" w:type="dxa"/>
          </w:tcPr>
          <w:p w:rsidR="008510AC" w:rsidRPr="0030183E" w:rsidRDefault="0030183E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программа </w:t>
            </w:r>
            <w:r w:rsidRPr="003018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коррекции нарушений эмоционально-волевой сферы у детей дошкольного возраста (возрастные страхи, тревожность)</w:t>
            </w:r>
          </w:p>
        </w:tc>
        <w:tc>
          <w:tcPr>
            <w:tcW w:w="5448" w:type="dxa"/>
          </w:tcPr>
          <w:p w:rsidR="008510AC" w:rsidRPr="00B337FA" w:rsidRDefault="00B337FA" w:rsidP="00B337FA">
            <w:pPr>
              <w:pStyle w:val="a3"/>
              <w:jc w:val="both"/>
              <w:rPr>
                <w:sz w:val="20"/>
                <w:szCs w:val="20"/>
              </w:rPr>
            </w:pPr>
            <w:r w:rsidRPr="00B337FA">
              <w:rPr>
                <w:sz w:val="20"/>
                <w:szCs w:val="20"/>
              </w:rPr>
              <w:t>1. А. И. Захаров НОЧНЫЕ ДНЕВНЫЕ И СТРАХИ У ДЕТЕЙ «Издательство СОЮЗ» Санкт-Петербург 2000.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B337FA">
              <w:rPr>
                <w:sz w:val="20"/>
                <w:szCs w:val="20"/>
              </w:rPr>
              <w:t>2</w:t>
            </w:r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>Аралова</w:t>
            </w:r>
            <w:proofErr w:type="spellEnd"/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 xml:space="preserve"> М.А. Справочник психолога ДОУ. – М.:2007</w:t>
            </w:r>
            <w:r w:rsidRPr="00B337FA">
              <w:rPr>
                <w:color w:val="000000"/>
                <w:sz w:val="20"/>
                <w:szCs w:val="20"/>
              </w:rPr>
              <w:br/>
            </w:r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>Сазанова</w:t>
            </w:r>
            <w:proofErr w:type="spellEnd"/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 xml:space="preserve"> Н.П. Новикова Н.В. Преодоление агрессивного поведения старших дошкольников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детском саду и семье. – СПб:</w:t>
            </w:r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>2010</w:t>
            </w:r>
            <w:r w:rsidRPr="00B337FA">
              <w:rPr>
                <w:color w:val="000000"/>
                <w:sz w:val="20"/>
                <w:szCs w:val="20"/>
              </w:rPr>
              <w:br/>
            </w:r>
            <w:r w:rsidRPr="00B337FA">
              <w:rPr>
                <w:color w:val="000000"/>
                <w:sz w:val="20"/>
                <w:szCs w:val="20"/>
                <w:shd w:val="clear" w:color="auto" w:fill="FFFFFF"/>
              </w:rPr>
              <w:t>4. Работа с родителями: практические рекомендации и консультации по воспитанию детей 2-7 лет - Волгоград - 2009</w:t>
            </w:r>
          </w:p>
        </w:tc>
        <w:tc>
          <w:tcPr>
            <w:tcW w:w="1099" w:type="dxa"/>
          </w:tcPr>
          <w:p w:rsidR="008510AC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FA" w:rsidRDefault="00B337FA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30183E" w:rsidRDefault="0030183E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4" w:type="dxa"/>
          </w:tcPr>
          <w:p w:rsidR="008510AC" w:rsidRPr="0030183E" w:rsidRDefault="0030183E" w:rsidP="0015089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8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общеобразовательная программа формирования нейропсихологического пространства у детей с ЗПР «Этот удивительный мир» для детей 5-7 лет</w:t>
            </w:r>
          </w:p>
        </w:tc>
        <w:tc>
          <w:tcPr>
            <w:tcW w:w="5448" w:type="dxa"/>
          </w:tcPr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1. А.Л. Сиротюк « Программа формирования и развития нейропсихологического пространства проблемного ребенка»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Выготский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Л. С. Развитие высших психических функций [Текст]/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Л.С.Выготский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. – М.: АПН РСФСР, 1960. – 171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3. Анохин П.К.Системные механизмы высшей нервной деятельности. – М.,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6472B">
                <w:rPr>
                  <w:rFonts w:ascii="Times New Roman" w:hAnsi="Times New Roman" w:cs="Times New Roman"/>
                  <w:sz w:val="20"/>
                  <w:szCs w:val="20"/>
                </w:rPr>
                <w:t>1979 г</w:t>
              </w:r>
            </w:smartTag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Кольцова М.М. Двигательная активность и развитие функции мозга ребенка. – М., 2012</w:t>
            </w:r>
          </w:p>
          <w:p w:rsid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5. Кузнецова Е.Н.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 занятия //Дошкольное воспитание.-2013.-№3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8510AC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Головчиц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Л. А. Воспитание и обучение слабослышащих детей дошкольного возраста [Текст]/ программы для специальных дошкольных учреждений /Л. А.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Головчиц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Л. П.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Н. Д.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Шматко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. – М.: Просвещение, 1991. – 157с.</w:t>
            </w:r>
          </w:p>
        </w:tc>
        <w:tc>
          <w:tcPr>
            <w:tcW w:w="1099" w:type="dxa"/>
          </w:tcPr>
          <w:p w:rsidR="008510AC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30183E" w:rsidRDefault="0030183E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4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F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7F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коррекционная программа для детей младшего школьного возраста «Обучение конструктивным формам взаимодействия, снижение уровня агрессии»</w:t>
            </w:r>
          </w:p>
        </w:tc>
        <w:tc>
          <w:tcPr>
            <w:tcW w:w="5448" w:type="dxa"/>
          </w:tcPr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1. К.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Фопель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. « Как научить детей сотрудничать. </w:t>
            </w:r>
            <w:proofErr w:type="gram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.: генезис,2002.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2. И.В. Ганичева Телесно </w:t>
            </w:r>
            <w:proofErr w:type="gram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риентированные подходы в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психокоррекционной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развивающей работе с детьми. – М.: Книголюб, 2004.</w:t>
            </w:r>
          </w:p>
          <w:p w:rsidR="008510AC" w:rsidRPr="0096472B" w:rsidRDefault="0096472B" w:rsidP="0096472B">
            <w:pPr>
              <w:jc w:val="both"/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3. К.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Гюндерсен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Ю. Финне, Т. М.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Ульсен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gram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 метод тренировки социальной компетенции».</w:t>
            </w:r>
          </w:p>
        </w:tc>
        <w:tc>
          <w:tcPr>
            <w:tcW w:w="1099" w:type="dxa"/>
          </w:tcPr>
          <w:p w:rsidR="008510AC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F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4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F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7F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программа коррекции с заикающимися детьми младшего школьного возраста</w:t>
            </w:r>
          </w:p>
        </w:tc>
        <w:tc>
          <w:tcPr>
            <w:tcW w:w="5448" w:type="dxa"/>
          </w:tcPr>
          <w:p w:rsidR="0096472B" w:rsidRPr="0096472B" w:rsidRDefault="0096472B" w:rsidP="0096472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Выготский</w:t>
            </w:r>
            <w:proofErr w:type="spellEnd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 xml:space="preserve"> Л.С. Мышление и речь. - М.: Лабиринт, 2008.</w:t>
            </w:r>
          </w:p>
          <w:p w:rsidR="0096472B" w:rsidRPr="0096472B" w:rsidRDefault="0096472B" w:rsidP="009647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Асташина</w:t>
            </w:r>
            <w:proofErr w:type="spellEnd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 xml:space="preserve"> И.В. Логопедические игры и упражнения для детей</w:t>
            </w:r>
            <w:proofErr w:type="gramStart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gramStart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.: ООО издательство «</w:t>
            </w:r>
            <w:proofErr w:type="spellStart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Дом.XXI</w:t>
            </w:r>
            <w:proofErr w:type="spellEnd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 xml:space="preserve"> век», 2008. – 189 с.</w:t>
            </w:r>
          </w:p>
          <w:p w:rsidR="0096472B" w:rsidRPr="0096472B" w:rsidRDefault="0096472B" w:rsidP="009647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 xml:space="preserve">3. Волкова Г.А. </w:t>
            </w:r>
            <w:proofErr w:type="spellStart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Логоритмика</w:t>
            </w:r>
            <w:proofErr w:type="spellEnd"/>
            <w:r w:rsidRPr="0096472B">
              <w:rPr>
                <w:color w:val="000000"/>
                <w:sz w:val="20"/>
                <w:szCs w:val="20"/>
                <w:shd w:val="clear" w:color="auto" w:fill="FFFFFF"/>
              </w:rPr>
              <w:t>. - М., 2011.</w:t>
            </w:r>
          </w:p>
          <w:p w:rsidR="008510AC" w:rsidRDefault="0096472B" w:rsidP="0096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Кольцова М.М. Двигательная активность и развитие функции мозга ребенка. - М., 2012</w:t>
            </w:r>
          </w:p>
        </w:tc>
        <w:tc>
          <w:tcPr>
            <w:tcW w:w="1099" w:type="dxa"/>
          </w:tcPr>
          <w:p w:rsidR="008510AC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F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</w:t>
            </w:r>
            <w:r w:rsidRPr="00137F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коррекционная программа для детей старшего дошколь</w:t>
            </w:r>
            <w:r w:rsidR="00FE405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ного возраста «Р</w:t>
            </w:r>
            <w:r w:rsidRPr="00137F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азвитие навыков регуляции поведения и замене </w:t>
            </w:r>
            <w:r w:rsidRPr="00137F7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агрессии методами тренировки социальной компетентности»</w:t>
            </w:r>
          </w:p>
        </w:tc>
        <w:tc>
          <w:tcPr>
            <w:tcW w:w="5448" w:type="dxa"/>
          </w:tcPr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Семенака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 С.И. Учимся сочувствовать, сопереживать. Коррекционно-развивающее занятие для детей 5-8 лет. - М., 2004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2. Смирнова Е., Холмогорова В. Игры, направленные на формирование доброжелательного отношения со сверстниками. // Дошкольное воспитание. №8. 2003. С. 73-76.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Фурманов И.А. Детская агрессивность. Психодиагностика и коррекция - Минск,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72B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Библиографическая ссылка</w:t>
            </w:r>
          </w:p>
          <w:p w:rsidR="008510AC" w:rsidRDefault="0096472B" w:rsidP="0096472B">
            <w:pPr>
              <w:pStyle w:val="a3"/>
              <w:spacing w:before="0" w:beforeAutospacing="0" w:after="0" w:afterAutospacing="0"/>
              <w:jc w:val="both"/>
            </w:pPr>
            <w:r w:rsidRPr="0096472B">
              <w:rPr>
                <w:sz w:val="20"/>
                <w:szCs w:val="20"/>
              </w:rPr>
              <w:t>Марзан Н.В., Мамедова Л.В. ПСИХОЛОГО-ПЕДАГОГИЧЕСКАЯ ПРОГР</w:t>
            </w:r>
            <w:r>
              <w:rPr>
                <w:sz w:val="20"/>
                <w:szCs w:val="20"/>
              </w:rPr>
              <w:t xml:space="preserve">АММА ПО КОРРЕКЦИИ АГРЕССИВНОСТИ У ДЕТЕЙ СТАРШЕГО </w:t>
            </w:r>
            <w:r w:rsidRPr="0096472B">
              <w:rPr>
                <w:sz w:val="20"/>
                <w:szCs w:val="20"/>
              </w:rPr>
              <w:t>ДОШКОЛЬНОГО ВОЗРАСТА // Международный журнал экспериментального образования. – 2015. – № 12-2. – С. 205-208;</w:t>
            </w:r>
          </w:p>
        </w:tc>
        <w:tc>
          <w:tcPr>
            <w:tcW w:w="1099" w:type="dxa"/>
          </w:tcPr>
          <w:p w:rsidR="008510AC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64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программа по преодолению </w:t>
            </w:r>
            <w:proofErr w:type="gramStart"/>
            <w:r w:rsidRPr="00137F77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смешанной</w:t>
            </w:r>
            <w:proofErr w:type="gramEnd"/>
            <w:r w:rsidRPr="00137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дисграфии у детей младшего школьного возраста</w:t>
            </w:r>
          </w:p>
        </w:tc>
        <w:tc>
          <w:tcPr>
            <w:tcW w:w="5448" w:type="dxa"/>
          </w:tcPr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1.Ефименкова Л.Н. “Коррекция устной и письменной речи учащихся начальных классов”, Москва, “Просвещение”, 1991 г.</w:t>
            </w:r>
          </w:p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2.Ишимова О.А., Шаховская </w:t>
            </w:r>
            <w:proofErr w:type="spellStart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С.Н.,Алмазова</w:t>
            </w:r>
            <w:proofErr w:type="spellEnd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 «Логопедическое сопровождение учащихся начальных классов. Письмо» М. Просвещение 2014 год</w:t>
            </w:r>
          </w:p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3.Карцева Т.В. “Планирование логопедической работы в начальной школе” </w:t>
            </w:r>
            <w:proofErr w:type="spellStart"/>
            <w:proofErr w:type="gramStart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ж-л</w:t>
            </w:r>
            <w:proofErr w:type="spellEnd"/>
            <w:proofErr w:type="gramEnd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“Логопед” № 6, 2009 г.</w:t>
            </w:r>
          </w:p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4.Лалаева Р.И. “Устранение нарушений чтения у учащихся вспомогательной школы”, Москва, “Просвещение”, 1978 г.</w:t>
            </w:r>
          </w:p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5.Мазанова Е.В. Методические рекомендации учителям–логопедам школьных </w:t>
            </w:r>
            <w:proofErr w:type="spellStart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логопунктов</w:t>
            </w:r>
            <w:proofErr w:type="spellEnd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организации коррекционной </w:t>
            </w:r>
            <w:proofErr w:type="spellStart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Start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Просвещение, 2005. Рекомендовано Ученым Советом Педагогического общества России.</w:t>
            </w:r>
          </w:p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6.Садовникова И.Н. “Нарушения письменной речи и их преодоление у младших школьников” – М., </w:t>
            </w:r>
            <w:proofErr w:type="spellStart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1995 г.</w:t>
            </w:r>
          </w:p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7.Сукач Л.М. “Дидактический материал для исправления недостатков произношения, чтения и письма у младших школьников”, Москва, “Просвещение”, 1985 г.</w:t>
            </w:r>
          </w:p>
          <w:p w:rsidR="00FE405D" w:rsidRPr="00225DF1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8.Ястребова А.В., Бессонова Т.П. Инструктивно-методическое письмо о работе учителя-логопеда при общеобразовательной школе”. – М.: “</w:t>
            </w:r>
            <w:proofErr w:type="spellStart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Когито</w:t>
            </w:r>
            <w:proofErr w:type="spellEnd"/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Центр”, 1999.</w:t>
            </w:r>
          </w:p>
          <w:p w:rsidR="008510AC" w:rsidRPr="00FE405D" w:rsidRDefault="00FE405D" w:rsidP="00FE405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9.Ястребова А.В. “Преодоление общего недоразвития у учащихся начальных классов общеобразовательных учреждений” – М.: АРКТИ, 1999.</w:t>
            </w:r>
          </w:p>
        </w:tc>
        <w:tc>
          <w:tcPr>
            <w:tcW w:w="1099" w:type="dxa"/>
          </w:tcPr>
          <w:p w:rsidR="008510AC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5D" w:rsidRDefault="00FE405D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8510AC" w:rsidTr="0015089C">
        <w:tc>
          <w:tcPr>
            <w:tcW w:w="560" w:type="dxa"/>
          </w:tcPr>
          <w:p w:rsidR="008510AC" w:rsidRPr="00137F77" w:rsidRDefault="00137F77" w:rsidP="0015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F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4" w:type="dxa"/>
          </w:tcPr>
          <w:p w:rsidR="008510AC" w:rsidRPr="003303C9" w:rsidRDefault="003303C9" w:rsidP="0015089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03C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Рабочая программа формирования нейропсихологического пространства у детей с задержкой психического развития</w:t>
            </w:r>
          </w:p>
        </w:tc>
        <w:tc>
          <w:tcPr>
            <w:tcW w:w="5448" w:type="dxa"/>
          </w:tcPr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1. А.Л. Сиротюк « Программа формирования и развития нейропсихологического пространства проблемного ребенка»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Выготский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Л. С. Развитие высших психических функций [Текст]/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Л.С.Выготский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. – М.: АПН РСФСР, 1960. – 171 </w:t>
            </w:r>
            <w:proofErr w:type="gram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3. Анохин П.К.Системные механизмы высшей нервной деятельности. – М.,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6472B">
                <w:rPr>
                  <w:rFonts w:ascii="Times New Roman" w:hAnsi="Times New Roman" w:cs="Times New Roman"/>
                  <w:sz w:val="20"/>
                  <w:szCs w:val="20"/>
                </w:rPr>
                <w:t>1979 г</w:t>
              </w:r>
            </w:smartTag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Кольцова М.М. Двигательная активность и развитие функции мозга ребенка. – М., 2012</w:t>
            </w:r>
          </w:p>
          <w:p w:rsidR="0096472B" w:rsidRPr="0096472B" w:rsidRDefault="0096472B" w:rsidP="009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5. Кузнецова Е.Н.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 занятия //Дошкольное воспитание.-2013.-№3</w:t>
            </w:r>
          </w:p>
          <w:p w:rsidR="008510AC" w:rsidRPr="0096472B" w:rsidRDefault="0096472B" w:rsidP="0096472B">
            <w:pPr>
              <w:jc w:val="both"/>
            </w:pPr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Головчиц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Л. А. Воспитание и обучение слабослышащих детей дошкольного возраста [Текст]/ программы для специальных дошкольных учреждений /Л. А.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Головчиц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Л. П.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 xml:space="preserve">, Н. Д. </w:t>
            </w:r>
            <w:proofErr w:type="spellStart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Шматко</w:t>
            </w:r>
            <w:proofErr w:type="spellEnd"/>
            <w:r w:rsidRPr="0096472B">
              <w:rPr>
                <w:rFonts w:ascii="Times New Roman" w:hAnsi="Times New Roman" w:cs="Times New Roman"/>
                <w:sz w:val="20"/>
                <w:szCs w:val="20"/>
              </w:rPr>
              <w:t>. – М.: Просвещение, 1991. – 157с.</w:t>
            </w:r>
          </w:p>
        </w:tc>
        <w:tc>
          <w:tcPr>
            <w:tcW w:w="1099" w:type="dxa"/>
          </w:tcPr>
          <w:p w:rsidR="008510AC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2B" w:rsidRDefault="0096472B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EE20C5" w:rsidRPr="00D769E1" w:rsidRDefault="00EE20C5" w:rsidP="00D7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1A" w:rsidRDefault="00BC3A1A" w:rsidP="00D7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319" w:rsidRPr="00BC3A1A" w:rsidRDefault="00BC3A1A" w:rsidP="00BC3A1A">
      <w:pPr>
        <w:tabs>
          <w:tab w:val="left" w:pos="40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585319" w:rsidRPr="00BC3A1A" w:rsidSect="00AD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1">
    <w:nsid w:val="0324183D"/>
    <w:multiLevelType w:val="multilevel"/>
    <w:tmpl w:val="752A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661FD"/>
    <w:multiLevelType w:val="hybridMultilevel"/>
    <w:tmpl w:val="EA92991C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4F29"/>
    <w:multiLevelType w:val="hybridMultilevel"/>
    <w:tmpl w:val="2A3205F4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74B"/>
    <w:multiLevelType w:val="multilevel"/>
    <w:tmpl w:val="FA3A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45BFF"/>
    <w:multiLevelType w:val="hybridMultilevel"/>
    <w:tmpl w:val="3ED4D8D4"/>
    <w:lvl w:ilvl="0" w:tplc="0EDE9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702CD"/>
    <w:multiLevelType w:val="multilevel"/>
    <w:tmpl w:val="A5EC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8324D8A"/>
    <w:multiLevelType w:val="hybridMultilevel"/>
    <w:tmpl w:val="CE52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B7279"/>
    <w:multiLevelType w:val="multilevel"/>
    <w:tmpl w:val="A310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3150D"/>
    <w:multiLevelType w:val="multilevel"/>
    <w:tmpl w:val="B20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C7D2D"/>
    <w:multiLevelType w:val="hybridMultilevel"/>
    <w:tmpl w:val="09902420"/>
    <w:lvl w:ilvl="0" w:tplc="0EDE9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CE74B4"/>
    <w:multiLevelType w:val="multilevel"/>
    <w:tmpl w:val="874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329C0"/>
    <w:multiLevelType w:val="multilevel"/>
    <w:tmpl w:val="D228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77591"/>
    <w:multiLevelType w:val="multilevel"/>
    <w:tmpl w:val="00EC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3303E"/>
    <w:multiLevelType w:val="hybridMultilevel"/>
    <w:tmpl w:val="046E28A8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13DC"/>
    <w:rsid w:val="00065A9C"/>
    <w:rsid w:val="000A4BF8"/>
    <w:rsid w:val="001237E8"/>
    <w:rsid w:val="00137F77"/>
    <w:rsid w:val="00140520"/>
    <w:rsid w:val="0015089C"/>
    <w:rsid w:val="00176886"/>
    <w:rsid w:val="002040CE"/>
    <w:rsid w:val="0021729B"/>
    <w:rsid w:val="00222C69"/>
    <w:rsid w:val="00245076"/>
    <w:rsid w:val="002641AF"/>
    <w:rsid w:val="002E32B2"/>
    <w:rsid w:val="0030183E"/>
    <w:rsid w:val="003303C9"/>
    <w:rsid w:val="00331C0F"/>
    <w:rsid w:val="003B05CC"/>
    <w:rsid w:val="00415446"/>
    <w:rsid w:val="00497A9E"/>
    <w:rsid w:val="004B5611"/>
    <w:rsid w:val="004C043A"/>
    <w:rsid w:val="004D214F"/>
    <w:rsid w:val="004F3728"/>
    <w:rsid w:val="00585319"/>
    <w:rsid w:val="005B45C1"/>
    <w:rsid w:val="006217A6"/>
    <w:rsid w:val="006252EB"/>
    <w:rsid w:val="00662D37"/>
    <w:rsid w:val="00685353"/>
    <w:rsid w:val="00791CBC"/>
    <w:rsid w:val="007A6041"/>
    <w:rsid w:val="007F765C"/>
    <w:rsid w:val="008064FA"/>
    <w:rsid w:val="00841D97"/>
    <w:rsid w:val="008510AC"/>
    <w:rsid w:val="00884BDC"/>
    <w:rsid w:val="00895C59"/>
    <w:rsid w:val="00907A2C"/>
    <w:rsid w:val="0096472B"/>
    <w:rsid w:val="009D030A"/>
    <w:rsid w:val="00A01B68"/>
    <w:rsid w:val="00AB7EFA"/>
    <w:rsid w:val="00AC5B05"/>
    <w:rsid w:val="00AD3346"/>
    <w:rsid w:val="00B16BE0"/>
    <w:rsid w:val="00B337FA"/>
    <w:rsid w:val="00B44845"/>
    <w:rsid w:val="00B732B4"/>
    <w:rsid w:val="00B95352"/>
    <w:rsid w:val="00BC3A1A"/>
    <w:rsid w:val="00C9149C"/>
    <w:rsid w:val="00CA15A1"/>
    <w:rsid w:val="00CD4330"/>
    <w:rsid w:val="00CF7963"/>
    <w:rsid w:val="00D769E1"/>
    <w:rsid w:val="00DC2227"/>
    <w:rsid w:val="00DD13DC"/>
    <w:rsid w:val="00E31DA6"/>
    <w:rsid w:val="00EB622D"/>
    <w:rsid w:val="00EE20C5"/>
    <w:rsid w:val="00FD02A9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46"/>
  </w:style>
  <w:style w:type="paragraph" w:styleId="3">
    <w:name w:val="heading 3"/>
    <w:basedOn w:val="a"/>
    <w:next w:val="a"/>
    <w:link w:val="30"/>
    <w:qFormat/>
    <w:rsid w:val="0096472B"/>
    <w:pPr>
      <w:keepNext/>
      <w:spacing w:before="240" w:after="60" w:line="240" w:lineRule="auto"/>
      <w:outlineLvl w:val="2"/>
    </w:pPr>
    <w:rPr>
      <w:rFonts w:ascii="Arial Rounded MT Bold" w:eastAsia="Times New Roman" w:hAnsi="Arial Rounded MT Bold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7">
    <w:name w:val="c67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D13DC"/>
  </w:style>
  <w:style w:type="paragraph" w:customStyle="1" w:styleId="c38">
    <w:name w:val="c38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D13DC"/>
  </w:style>
  <w:style w:type="paragraph" w:customStyle="1" w:styleId="c16">
    <w:name w:val="c16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13DC"/>
  </w:style>
  <w:style w:type="paragraph" w:customStyle="1" w:styleId="c60">
    <w:name w:val="c60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D13DC"/>
  </w:style>
  <w:style w:type="character" w:customStyle="1" w:styleId="c59">
    <w:name w:val="c59"/>
    <w:basedOn w:val="a0"/>
    <w:rsid w:val="00DD13DC"/>
  </w:style>
  <w:style w:type="character" w:customStyle="1" w:styleId="c33">
    <w:name w:val="c33"/>
    <w:basedOn w:val="a0"/>
    <w:rsid w:val="00DD13DC"/>
  </w:style>
  <w:style w:type="paragraph" w:customStyle="1" w:styleId="c6">
    <w:name w:val="c6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3DC"/>
  </w:style>
  <w:style w:type="paragraph" w:customStyle="1" w:styleId="c23">
    <w:name w:val="c23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D13DC"/>
  </w:style>
  <w:style w:type="character" w:customStyle="1" w:styleId="c12">
    <w:name w:val="c12"/>
    <w:basedOn w:val="a0"/>
    <w:rsid w:val="00DD13DC"/>
  </w:style>
  <w:style w:type="paragraph" w:customStyle="1" w:styleId="c19">
    <w:name w:val="c19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D13DC"/>
  </w:style>
  <w:style w:type="paragraph" w:customStyle="1" w:styleId="c15">
    <w:name w:val="c15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D13DC"/>
  </w:style>
  <w:style w:type="character" w:customStyle="1" w:styleId="c112">
    <w:name w:val="c112"/>
    <w:basedOn w:val="a0"/>
    <w:rsid w:val="00DD13DC"/>
  </w:style>
  <w:style w:type="paragraph" w:customStyle="1" w:styleId="c86">
    <w:name w:val="c86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3DC"/>
  </w:style>
  <w:style w:type="character" w:customStyle="1" w:styleId="c50">
    <w:name w:val="c50"/>
    <w:basedOn w:val="a0"/>
    <w:rsid w:val="00DD13DC"/>
  </w:style>
  <w:style w:type="character" w:customStyle="1" w:styleId="c24">
    <w:name w:val="c24"/>
    <w:basedOn w:val="a0"/>
    <w:rsid w:val="00DD13DC"/>
  </w:style>
  <w:style w:type="character" w:customStyle="1" w:styleId="c80">
    <w:name w:val="c80"/>
    <w:basedOn w:val="a0"/>
    <w:rsid w:val="00DD13DC"/>
  </w:style>
  <w:style w:type="character" w:customStyle="1" w:styleId="c95">
    <w:name w:val="c95"/>
    <w:basedOn w:val="a0"/>
    <w:rsid w:val="00DD13DC"/>
  </w:style>
  <w:style w:type="character" w:customStyle="1" w:styleId="c58">
    <w:name w:val="c58"/>
    <w:basedOn w:val="a0"/>
    <w:rsid w:val="00DD13DC"/>
  </w:style>
  <w:style w:type="paragraph" w:styleId="a3">
    <w:name w:val="Normal (Web)"/>
    <w:basedOn w:val="a"/>
    <w:rsid w:val="00A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01B6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85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472B"/>
    <w:rPr>
      <w:rFonts w:ascii="Arial Rounded MT Bold" w:eastAsia="Times New Roman" w:hAnsi="Arial Rounded MT Bold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2019-05-30T11:06:00Z</cp:lastPrinted>
  <dcterms:created xsi:type="dcterms:W3CDTF">2019-05-30T11:05:00Z</dcterms:created>
  <dcterms:modified xsi:type="dcterms:W3CDTF">2019-05-30T11:08:00Z</dcterms:modified>
</cp:coreProperties>
</file>